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color w:val="352747"/>
          <w:sz w:val="24"/>
          <w:szCs w:val="24"/>
        </w:rPr>
      </w:pPr>
      <w:r w:rsidDel="00000000" w:rsidR="00000000" w:rsidRPr="00000000">
        <w:rPr>
          <w:b w:val="1"/>
          <w:color w:val="352747"/>
          <w:sz w:val="24"/>
          <w:szCs w:val="24"/>
          <w:rtl w:val="0"/>
        </w:rPr>
        <w:t xml:space="preserve">Committee: </w:t>
      </w:r>
      <w:r w:rsidDel="00000000" w:rsidR="00000000" w:rsidRPr="00000000">
        <w:rPr>
          <w:color w:val="352747"/>
          <w:sz w:val="24"/>
          <w:szCs w:val="24"/>
          <w:rtl w:val="0"/>
        </w:rPr>
        <w:t xml:space="preserve">Youth Delegate Forum (YDF)</w:t>
      </w:r>
    </w:p>
    <w:p w:rsidR="00000000" w:rsidDel="00000000" w:rsidP="00000000" w:rsidRDefault="00000000" w:rsidRPr="00000000" w14:paraId="00000002">
      <w:pPr>
        <w:jc w:val="both"/>
        <w:rPr>
          <w:color w:val="352747"/>
          <w:sz w:val="24"/>
          <w:szCs w:val="24"/>
        </w:rPr>
      </w:pPr>
      <w:r w:rsidDel="00000000" w:rsidR="00000000" w:rsidRPr="00000000">
        <w:rPr>
          <w:b w:val="1"/>
          <w:color w:val="352747"/>
          <w:sz w:val="24"/>
          <w:szCs w:val="24"/>
          <w:rtl w:val="0"/>
        </w:rPr>
        <w:t xml:space="preserve">Issue: </w:t>
      </w:r>
      <w:r w:rsidDel="00000000" w:rsidR="00000000" w:rsidRPr="00000000">
        <w:rPr>
          <w:color w:val="352747"/>
          <w:sz w:val="24"/>
          <w:szCs w:val="24"/>
          <w:rtl w:val="0"/>
        </w:rPr>
        <w:t xml:space="preserve">Addressing the Impact of Online Racist Hate Speech and Cyberbullying on Victim’s Mental Health</w:t>
      </w:r>
      <w:r w:rsidDel="00000000" w:rsidR="00000000" w:rsidRPr="00000000">
        <w:rPr>
          <w:rtl w:val="0"/>
        </w:rPr>
      </w:r>
    </w:p>
    <w:p w:rsidR="00000000" w:rsidDel="00000000" w:rsidP="00000000" w:rsidRDefault="00000000" w:rsidRPr="00000000" w14:paraId="00000003">
      <w:pPr>
        <w:jc w:val="both"/>
        <w:rPr>
          <w:color w:val="352747"/>
          <w:sz w:val="24"/>
          <w:szCs w:val="24"/>
        </w:rPr>
      </w:pPr>
      <w:r w:rsidDel="00000000" w:rsidR="00000000" w:rsidRPr="00000000">
        <w:rPr>
          <w:b w:val="1"/>
          <w:color w:val="352747"/>
          <w:sz w:val="24"/>
          <w:szCs w:val="24"/>
          <w:rtl w:val="0"/>
        </w:rPr>
        <w:t xml:space="preserve">Student Officer</w:t>
      </w:r>
      <w:r w:rsidDel="00000000" w:rsidR="00000000" w:rsidRPr="00000000">
        <w:rPr>
          <w:b w:val="1"/>
          <w:color w:val="352747"/>
          <w:sz w:val="24"/>
          <w:szCs w:val="24"/>
          <w:rtl w:val="0"/>
        </w:rPr>
        <w:t xml:space="preserve">:</w:t>
      </w:r>
      <w:r w:rsidDel="00000000" w:rsidR="00000000" w:rsidRPr="00000000">
        <w:rPr>
          <w:b w:val="1"/>
          <w:color w:val="352747"/>
          <w:sz w:val="24"/>
          <w:szCs w:val="24"/>
          <w:rtl w:val="0"/>
        </w:rPr>
        <w:t xml:space="preserve"> </w:t>
      </w:r>
      <w:r w:rsidDel="00000000" w:rsidR="00000000" w:rsidRPr="00000000">
        <w:rPr>
          <w:color w:val="352747"/>
          <w:sz w:val="24"/>
          <w:szCs w:val="24"/>
          <w:rtl w:val="0"/>
        </w:rPr>
        <w:t xml:space="preserve">Nikoleta Stoltidou</w:t>
      </w:r>
      <w:r w:rsidDel="00000000" w:rsidR="00000000" w:rsidRPr="00000000">
        <w:rPr>
          <w:rtl w:val="0"/>
        </w:rPr>
      </w:r>
    </w:p>
    <w:p w:rsidR="00000000" w:rsidDel="00000000" w:rsidP="00000000" w:rsidRDefault="00000000" w:rsidRPr="00000000" w14:paraId="00000004">
      <w:pPr>
        <w:jc w:val="both"/>
        <w:rPr>
          <w:b w:val="1"/>
          <w:color w:val="352747"/>
          <w:sz w:val="24"/>
          <w:szCs w:val="24"/>
        </w:rPr>
      </w:pPr>
      <w:r w:rsidDel="00000000" w:rsidR="00000000" w:rsidRPr="00000000">
        <w:rPr>
          <w:b w:val="1"/>
          <w:color w:val="352747"/>
          <w:sz w:val="24"/>
          <w:szCs w:val="24"/>
          <w:rtl w:val="0"/>
        </w:rPr>
        <w:t xml:space="preserve">Position: </w:t>
      </w:r>
      <w:r w:rsidDel="00000000" w:rsidR="00000000" w:rsidRPr="00000000">
        <w:rPr>
          <w:color w:val="352747"/>
          <w:sz w:val="24"/>
          <w:szCs w:val="24"/>
          <w:rtl w:val="0"/>
        </w:rPr>
        <w:t xml:space="preserve">Deputy President </w:t>
      </w:r>
      <w:r w:rsidDel="00000000" w:rsidR="00000000" w:rsidRPr="00000000">
        <w:rPr>
          <w:b w:val="1"/>
          <w:color w:val="352747"/>
          <w:sz w:val="24"/>
          <w:szCs w:val="24"/>
          <w:rtl w:val="0"/>
        </w:rPr>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-546099</wp:posOffset>
                </wp:positionH>
                <wp:positionV relativeFrom="paragraph">
                  <wp:posOffset>304800</wp:posOffset>
                </wp:positionV>
                <wp:extent cx="6544945" cy="19050"/>
                <wp:effectExtent b="0" l="0" r="0" t="0"/>
                <wp:wrapNone/>
                <wp:docPr id="1" name=""/>
                <a:graphic>
                  <a:graphicData uri="http://schemas.microsoft.com/office/word/2010/wordprocessingShape">
                    <wps:wsp>
                      <wps:cNvCnPr/>
                      <wps:spPr>
                        <a:xfrm>
                          <a:off x="2073528" y="3780000"/>
                          <a:ext cx="6544945" cy="0"/>
                        </a:xfrm>
                        <a:prstGeom prst="straightConnector1">
                          <a:avLst/>
                        </a:prstGeom>
                        <a:noFill/>
                        <a:ln cap="flat" cmpd="sng" w="19050">
                          <a:solidFill>
                            <a:srgbClr val="352747"/>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-546099</wp:posOffset>
                </wp:positionH>
                <wp:positionV relativeFrom="paragraph">
                  <wp:posOffset>304800</wp:posOffset>
                </wp:positionV>
                <wp:extent cx="6544945" cy="19050"/>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544945" cy="19050"/>
                        </a:xfrm>
                        <a:prstGeom prst="rect"/>
                        <a:ln/>
                      </pic:spPr>
                    </pic:pic>
                  </a:graphicData>
                </a:graphic>
              </wp:anchor>
            </w:drawing>
          </mc:Fallback>
        </mc:AlternateContent>
      </w:r>
    </w:p>
    <w:p w:rsidR="00000000" w:rsidDel="00000000" w:rsidP="00000000" w:rsidRDefault="00000000" w:rsidRPr="00000000" w14:paraId="00000005">
      <w:pPr>
        <w:pStyle w:val="Heading1"/>
        <w:jc w:val="both"/>
        <w:rPr/>
      </w:pPr>
      <w:bookmarkStart w:colFirst="0" w:colLast="0" w:name="_gtdxalezxw35" w:id="0"/>
      <w:bookmarkEnd w:id="0"/>
      <w:r w:rsidDel="00000000" w:rsidR="00000000" w:rsidRPr="00000000">
        <w:rPr>
          <w:rtl w:val="0"/>
        </w:rPr>
        <w:t xml:space="preserve">PERSONAL INTRODUCTION </w:t>
      </w:r>
      <w:r w:rsidDel="00000000" w:rsidR="00000000" w:rsidRPr="00000000">
        <w:rPr>
          <w:rtl w:val="0"/>
        </w:rPr>
      </w:r>
    </w:p>
    <w:p w:rsidR="00000000" w:rsidDel="00000000" w:rsidP="00000000" w:rsidRDefault="00000000" w:rsidRPr="00000000" w14:paraId="00000006">
      <w:pPr>
        <w:jc w:val="both"/>
        <w:rPr>
          <w:sz w:val="24"/>
          <w:szCs w:val="24"/>
        </w:rPr>
      </w:pPr>
      <w:r w:rsidDel="00000000" w:rsidR="00000000" w:rsidRPr="00000000">
        <w:rPr>
          <w:sz w:val="24"/>
          <w:szCs w:val="24"/>
          <w:rtl w:val="0"/>
        </w:rPr>
        <w:t xml:space="preserve">Dear Delegates, </w:t>
      </w:r>
    </w:p>
    <w:p w:rsidR="00000000" w:rsidDel="00000000" w:rsidP="00000000" w:rsidRDefault="00000000" w:rsidRPr="00000000" w14:paraId="00000007">
      <w:pPr>
        <w:jc w:val="both"/>
        <w:rPr>
          <w:sz w:val="24"/>
          <w:szCs w:val="24"/>
        </w:rPr>
      </w:pPr>
      <w:r w:rsidDel="00000000" w:rsidR="00000000" w:rsidRPr="00000000">
        <w:rPr>
          <w:sz w:val="24"/>
          <w:szCs w:val="24"/>
          <w:rtl w:val="0"/>
        </w:rPr>
        <w:t xml:space="preserve">My name is Nikoleta Stoltidou and it is with great pleasure to welcome you to the 8th  Deutsche Schule Thessaloniki Model United Nations. I am currently </w:t>
      </w:r>
      <w:r w:rsidDel="00000000" w:rsidR="00000000" w:rsidRPr="00000000">
        <w:rPr>
          <w:sz w:val="24"/>
          <w:szCs w:val="24"/>
          <w:rtl w:val="0"/>
        </w:rPr>
        <w:t xml:space="preserve">attending</w:t>
      </w:r>
      <w:r w:rsidDel="00000000" w:rsidR="00000000" w:rsidRPr="00000000">
        <w:rPr>
          <w:sz w:val="24"/>
          <w:szCs w:val="24"/>
          <w:rtl w:val="0"/>
        </w:rPr>
        <w:t xml:space="preserve"> the 10th grade of the German School of Thessaloniki and I have the great honour of serving as one of the Deputy Presidents of this year’s </w:t>
      </w:r>
      <w:r w:rsidDel="00000000" w:rsidR="00000000" w:rsidRPr="00000000">
        <w:rPr>
          <w:sz w:val="24"/>
          <w:szCs w:val="24"/>
          <w:rtl w:val="0"/>
        </w:rPr>
        <w:t xml:space="preserve">DSTMUN</w:t>
      </w:r>
      <w:r w:rsidDel="00000000" w:rsidR="00000000" w:rsidRPr="00000000">
        <w:rPr>
          <w:sz w:val="24"/>
          <w:szCs w:val="24"/>
          <w:rtl w:val="0"/>
        </w:rPr>
        <w:t xml:space="preserve"> Youth Delegate Forum. </w:t>
      </w:r>
    </w:p>
    <w:p w:rsidR="00000000" w:rsidDel="00000000" w:rsidP="00000000" w:rsidRDefault="00000000" w:rsidRPr="00000000" w14:paraId="00000008">
      <w:pPr>
        <w:jc w:val="both"/>
        <w:rPr>
          <w:sz w:val="24"/>
          <w:szCs w:val="24"/>
        </w:rPr>
      </w:pPr>
      <w:r w:rsidDel="00000000" w:rsidR="00000000" w:rsidRPr="00000000">
        <w:rPr>
          <w:sz w:val="24"/>
          <w:szCs w:val="24"/>
          <w:rtl w:val="0"/>
        </w:rPr>
        <w:t xml:space="preserve">Initially</w:t>
      </w:r>
      <w:r w:rsidDel="00000000" w:rsidR="00000000" w:rsidRPr="00000000">
        <w:rPr>
          <w:sz w:val="24"/>
          <w:szCs w:val="24"/>
          <w:rtl w:val="0"/>
        </w:rPr>
        <w:t xml:space="preserve">, I would like to congratulate you all for taking part in this conference! Having embarked on my MUN journey at </w:t>
      </w:r>
      <w:r w:rsidDel="00000000" w:rsidR="00000000" w:rsidRPr="00000000">
        <w:rPr>
          <w:sz w:val="24"/>
          <w:szCs w:val="24"/>
          <w:rtl w:val="0"/>
        </w:rPr>
        <w:t xml:space="preserve">DSTMUN’s</w:t>
      </w:r>
      <w:r w:rsidDel="00000000" w:rsidR="00000000" w:rsidRPr="00000000">
        <w:rPr>
          <w:sz w:val="24"/>
          <w:szCs w:val="24"/>
          <w:rtl w:val="0"/>
        </w:rPr>
        <w:t xml:space="preserve"> Youth Delegate Forum myself, I fully understand how </w:t>
      </w:r>
      <w:r w:rsidDel="00000000" w:rsidR="00000000" w:rsidRPr="00000000">
        <w:rPr>
          <w:sz w:val="24"/>
          <w:szCs w:val="24"/>
          <w:rtl w:val="0"/>
        </w:rPr>
        <w:t xml:space="preserve">overwhelming the conference might seem at first.</w:t>
      </w:r>
      <w:r w:rsidDel="00000000" w:rsidR="00000000" w:rsidRPr="00000000">
        <w:rPr>
          <w:sz w:val="24"/>
          <w:szCs w:val="24"/>
          <w:rtl w:val="0"/>
        </w:rPr>
        <w:t xml:space="preserve"> However I truly believe that after all the innovative ideas exchanged during lobbying and the fruitful debates taking place at this conference each and every one of you will have gained something valuable; whether that is strengthened public speaking skills, confidence or knowledge on the world’s most significant issues.</w:t>
      </w:r>
    </w:p>
    <w:p w:rsidR="00000000" w:rsidDel="00000000" w:rsidP="00000000" w:rsidRDefault="00000000" w:rsidRPr="00000000" w14:paraId="00000009">
      <w:pPr>
        <w:jc w:val="both"/>
        <w:rPr>
          <w:sz w:val="24"/>
          <w:szCs w:val="24"/>
        </w:rPr>
      </w:pPr>
      <w:r w:rsidDel="00000000" w:rsidR="00000000" w:rsidRPr="00000000">
        <w:rPr>
          <w:sz w:val="24"/>
          <w:szCs w:val="24"/>
          <w:rtl w:val="0"/>
        </w:rPr>
        <w:t xml:space="preserve">Moreover, during this year’s conference the Youth Delegate Forum is expected to put in its greatest effort to tackle two very dominant issues of the world we live in. This study guide will provide you with  both useful as well as reliable information on the committee’s first topic which is “Addressing the Impact of Online Racist Hate Speech and Cyberbullying on Victim’s Mental Health”. Nonetheless you are highly encouraged to extend your research, so that you will eventually be able to come up with innovative solutions </w:t>
      </w:r>
      <w:r w:rsidDel="00000000" w:rsidR="00000000" w:rsidRPr="00000000">
        <w:rPr>
          <w:sz w:val="24"/>
          <w:szCs w:val="24"/>
          <w:rtl w:val="0"/>
        </w:rPr>
        <w:t xml:space="preserve">upon</w:t>
      </w:r>
      <w:r w:rsidDel="00000000" w:rsidR="00000000" w:rsidRPr="00000000">
        <w:rPr>
          <w:sz w:val="24"/>
          <w:szCs w:val="24"/>
          <w:rtl w:val="0"/>
        </w:rPr>
        <w:t xml:space="preserve"> this topic according to your assigned countries’ policies. </w:t>
      </w:r>
    </w:p>
    <w:p w:rsidR="00000000" w:rsidDel="00000000" w:rsidP="00000000" w:rsidRDefault="00000000" w:rsidRPr="00000000" w14:paraId="0000000A">
      <w:pPr>
        <w:jc w:val="both"/>
        <w:rPr>
          <w:sz w:val="24"/>
          <w:szCs w:val="24"/>
        </w:rPr>
      </w:pPr>
      <w:r w:rsidDel="00000000" w:rsidR="00000000" w:rsidRPr="00000000">
        <w:rPr>
          <w:sz w:val="24"/>
          <w:szCs w:val="24"/>
          <w:rtl w:val="0"/>
        </w:rPr>
        <w:t xml:space="preserve">Should any questions regarding the study guide or the topic come up, do not hesitate to contact me at </w:t>
      </w:r>
      <w:hyperlink r:id="rId8">
        <w:r w:rsidDel="00000000" w:rsidR="00000000" w:rsidRPr="00000000">
          <w:rPr>
            <w:color w:val="1155cc"/>
            <w:sz w:val="24"/>
            <w:szCs w:val="24"/>
            <w:u w:val="single"/>
            <w:rtl w:val="0"/>
          </w:rPr>
          <w:t xml:space="preserve">nicolestoltidou@gmail.com</w:t>
        </w:r>
      </w:hyperlink>
      <w:r w:rsidDel="00000000" w:rsidR="00000000" w:rsidRPr="00000000">
        <w:rPr>
          <w:rtl w:val="0"/>
        </w:rPr>
      </w:r>
    </w:p>
    <w:p w:rsidR="00000000" w:rsidDel="00000000" w:rsidP="00000000" w:rsidRDefault="00000000" w:rsidRPr="00000000" w14:paraId="0000000B">
      <w:pPr>
        <w:jc w:val="both"/>
        <w:rPr>
          <w:sz w:val="24"/>
          <w:szCs w:val="24"/>
        </w:rPr>
      </w:pPr>
      <w:r w:rsidDel="00000000" w:rsidR="00000000" w:rsidRPr="00000000">
        <w:rPr>
          <w:sz w:val="24"/>
          <w:szCs w:val="24"/>
          <w:rtl w:val="0"/>
        </w:rPr>
        <w:t xml:space="preserve">Looking forward to meeting you all in November!</w:t>
      </w:r>
    </w:p>
    <w:p w:rsidR="00000000" w:rsidDel="00000000" w:rsidP="00000000" w:rsidRDefault="00000000" w:rsidRPr="00000000" w14:paraId="0000000C">
      <w:pPr>
        <w:jc w:val="both"/>
        <w:rPr>
          <w:sz w:val="24"/>
          <w:szCs w:val="24"/>
        </w:rPr>
      </w:pPr>
      <w:r w:rsidDel="00000000" w:rsidR="00000000" w:rsidRPr="00000000">
        <w:rPr>
          <w:sz w:val="24"/>
          <w:szCs w:val="24"/>
          <w:rtl w:val="0"/>
        </w:rPr>
        <w:t xml:space="preserve">Best regards,</w:t>
      </w:r>
    </w:p>
    <w:p w:rsidR="00000000" w:rsidDel="00000000" w:rsidP="00000000" w:rsidRDefault="00000000" w:rsidRPr="00000000" w14:paraId="0000000D">
      <w:pPr>
        <w:jc w:val="both"/>
        <w:rPr>
          <w:sz w:val="24"/>
          <w:szCs w:val="24"/>
        </w:rPr>
      </w:pPr>
      <w:r w:rsidDel="00000000" w:rsidR="00000000" w:rsidRPr="00000000">
        <w:rPr>
          <w:sz w:val="24"/>
          <w:szCs w:val="24"/>
          <w:rtl w:val="0"/>
        </w:rPr>
        <w:t xml:space="preserve">Nikoleta Stoltidou</w:t>
      </w:r>
    </w:p>
    <w:p w:rsidR="00000000" w:rsidDel="00000000" w:rsidP="00000000" w:rsidRDefault="00000000" w:rsidRPr="00000000" w14:paraId="0000000E">
      <w:pPr>
        <w:jc w:val="both"/>
        <w:rPr>
          <w:b w:val="1"/>
          <w:color w:val="006699"/>
          <w:sz w:val="24"/>
          <w:szCs w:val="24"/>
        </w:rPr>
      </w:pPr>
      <w:r w:rsidDel="00000000" w:rsidR="00000000" w:rsidRPr="00000000">
        <w:rPr>
          <w:rtl w:val="0"/>
        </w:rPr>
      </w:r>
    </w:p>
    <w:p w:rsidR="00000000" w:rsidDel="00000000" w:rsidP="00000000" w:rsidRDefault="00000000" w:rsidRPr="00000000" w14:paraId="0000000F">
      <w:pPr>
        <w:jc w:val="both"/>
        <w:rPr>
          <w:b w:val="1"/>
          <w:color w:val="006699"/>
          <w:sz w:val="24"/>
          <w:szCs w:val="24"/>
        </w:rPr>
      </w:pPr>
      <w:r w:rsidDel="00000000" w:rsidR="00000000" w:rsidRPr="00000000">
        <w:rPr>
          <w:rtl w:val="0"/>
        </w:rPr>
      </w:r>
    </w:p>
    <w:p w:rsidR="00000000" w:rsidDel="00000000" w:rsidP="00000000" w:rsidRDefault="00000000" w:rsidRPr="00000000" w14:paraId="00000010">
      <w:pPr>
        <w:pStyle w:val="Heading1"/>
        <w:jc w:val="both"/>
        <w:rPr/>
      </w:pPr>
      <w:bookmarkStart w:colFirst="0" w:colLast="0" w:name="_9tg44dchwncg" w:id="1"/>
      <w:bookmarkEnd w:id="1"/>
      <w:r w:rsidDel="00000000" w:rsidR="00000000" w:rsidRPr="00000000">
        <w:rPr>
          <w:rtl w:val="0"/>
        </w:rPr>
        <w:t xml:space="preserve">TOPIC</w:t>
      </w:r>
      <w:r w:rsidDel="00000000" w:rsidR="00000000" w:rsidRPr="00000000">
        <w:rPr>
          <w:rtl w:val="0"/>
        </w:rPr>
        <w:t xml:space="preserve"> INTRODUCTION </w:t>
      </w:r>
    </w:p>
    <w:p w:rsidR="00000000" w:rsidDel="00000000" w:rsidP="00000000" w:rsidRDefault="00000000" w:rsidRPr="00000000" w14:paraId="00000011">
      <w:pPr>
        <w:ind w:firstLine="720"/>
        <w:jc w:val="both"/>
        <w:rPr>
          <w:sz w:val="24"/>
          <w:szCs w:val="24"/>
        </w:rPr>
      </w:pPr>
      <w:r w:rsidDel="00000000" w:rsidR="00000000" w:rsidRPr="00000000">
        <w:rPr>
          <w:sz w:val="24"/>
          <w:szCs w:val="24"/>
          <w:rtl w:val="0"/>
        </w:rPr>
        <w:t xml:space="preserve">In modern times</w:t>
      </w:r>
      <w:r w:rsidDel="00000000" w:rsidR="00000000" w:rsidRPr="00000000">
        <w:rPr>
          <w:sz w:val="24"/>
          <w:szCs w:val="24"/>
          <w:rtl w:val="0"/>
        </w:rPr>
        <w:t xml:space="preserve">, where the internet and social media play a vital role in our lives, the harmful effects they can have  become more apparent, especially the impact</w:t>
      </w:r>
      <w:r w:rsidDel="00000000" w:rsidR="00000000" w:rsidRPr="00000000">
        <w:rPr>
          <w:sz w:val="24"/>
          <w:szCs w:val="24"/>
          <w:rtl w:val="0"/>
        </w:rPr>
        <w:t xml:space="preserve"> online racist hate speech and cyberbullying have on the victims’ mental well- being.</w:t>
      </w:r>
      <w:r w:rsidDel="00000000" w:rsidR="00000000" w:rsidRPr="00000000">
        <w:rPr>
          <w:sz w:val="24"/>
          <w:szCs w:val="24"/>
          <w:rtl w:val="0"/>
        </w:rPr>
        <w:t xml:space="preserve"> Although incidents of online racist hate speech and cyberbullying are often overlooked or covered up in excuses,</w:t>
      </w:r>
      <w:r w:rsidDel="00000000" w:rsidR="00000000" w:rsidRPr="00000000">
        <w:rPr>
          <w:sz w:val="24"/>
          <w:szCs w:val="24"/>
          <w:rtl w:val="0"/>
        </w:rPr>
        <w:t xml:space="preserve"> they </w:t>
      </w:r>
      <w:r w:rsidDel="00000000" w:rsidR="00000000" w:rsidRPr="00000000">
        <w:rPr>
          <w:sz w:val="24"/>
          <w:szCs w:val="24"/>
          <w:rtl w:val="0"/>
        </w:rPr>
        <w:t xml:space="preserve">indicate a significant and growing problem in our society.</w:t>
      </w:r>
    </w:p>
    <w:p w:rsidR="00000000" w:rsidDel="00000000" w:rsidP="00000000" w:rsidRDefault="00000000" w:rsidRPr="00000000" w14:paraId="00000012">
      <w:pPr>
        <w:spacing w:after="0" w:line="276" w:lineRule="auto"/>
        <w:ind w:firstLine="720"/>
        <w:rPr>
          <w:sz w:val="24"/>
          <w:szCs w:val="24"/>
        </w:rPr>
      </w:pPr>
      <w:r w:rsidDel="00000000" w:rsidR="00000000" w:rsidRPr="00000000">
        <w:rPr>
          <w:sz w:val="24"/>
          <w:szCs w:val="24"/>
          <w:rtl w:val="0"/>
        </w:rPr>
        <w:t xml:space="preserve"> Due to the rising popularity </w:t>
      </w:r>
      <w:r w:rsidDel="00000000" w:rsidR="00000000" w:rsidRPr="00000000">
        <w:rPr>
          <w:sz w:val="24"/>
          <w:szCs w:val="24"/>
          <w:rtl w:val="0"/>
        </w:rPr>
        <w:t xml:space="preserve">of social media applications, for instance Instagram, Facebook or X and the ability to “hide” behind a fake profile under another name, it has gotten  much easier to insult someone in the virtual world. Considering that people can express themselves without having to confront any real-life consequences, a large number of social media users tend to post highly offensive comments towards individuals based on their race, </w:t>
      </w:r>
      <w:r w:rsidDel="00000000" w:rsidR="00000000" w:rsidRPr="00000000">
        <w:rPr>
          <w:sz w:val="24"/>
          <w:szCs w:val="24"/>
          <w:rtl w:val="0"/>
        </w:rPr>
        <w:t xml:space="preserve">religion etc.</w:t>
      </w:r>
      <w:r w:rsidDel="00000000" w:rsidR="00000000" w:rsidRPr="00000000">
        <w:rPr>
          <w:sz w:val="24"/>
          <w:szCs w:val="24"/>
          <w:rtl w:val="0"/>
        </w:rPr>
        <w:t xml:space="preserve"> </w:t>
      </w:r>
    </w:p>
    <w:p w:rsidR="00000000" w:rsidDel="00000000" w:rsidP="00000000" w:rsidRDefault="00000000" w:rsidRPr="00000000" w14:paraId="00000013">
      <w:pPr>
        <w:spacing w:after="0" w:line="276" w:lineRule="auto"/>
        <w:rPr>
          <w:sz w:val="24"/>
          <w:szCs w:val="24"/>
        </w:rPr>
      </w:pPr>
      <w:r w:rsidDel="00000000" w:rsidR="00000000" w:rsidRPr="00000000">
        <w:rPr>
          <w:rtl w:val="0"/>
        </w:rPr>
      </w:r>
    </w:p>
    <w:p w:rsidR="00000000" w:rsidDel="00000000" w:rsidP="00000000" w:rsidRDefault="00000000" w:rsidRPr="00000000" w14:paraId="00000014">
      <w:pPr>
        <w:spacing w:after="0" w:line="276" w:lineRule="auto"/>
        <w:ind w:firstLine="720"/>
        <w:rPr>
          <w:sz w:val="24"/>
          <w:szCs w:val="24"/>
        </w:rPr>
      </w:pPr>
      <w:r w:rsidDel="00000000" w:rsidR="00000000" w:rsidRPr="00000000">
        <w:rPr>
          <w:sz w:val="24"/>
          <w:szCs w:val="24"/>
          <w:rtl w:val="0"/>
        </w:rPr>
        <w:t xml:space="preserve">However, the impact of online racist comments is not as widely acknowledged  as that of real life incidents. This is regardless of the fact that both forms of racism are equally consequential. </w:t>
      </w:r>
      <w:r w:rsidDel="00000000" w:rsidR="00000000" w:rsidRPr="00000000">
        <w:rPr>
          <w:sz w:val="24"/>
          <w:szCs w:val="24"/>
          <w:rtl w:val="0"/>
        </w:rPr>
        <w:t xml:space="preserve">Such disrespectful behaviour does not only </w:t>
      </w:r>
      <w:r w:rsidDel="00000000" w:rsidR="00000000" w:rsidRPr="00000000">
        <w:rPr>
          <w:sz w:val="24"/>
          <w:szCs w:val="24"/>
          <w:rtl w:val="0"/>
        </w:rPr>
        <w:t xml:space="preserve">lead</w:t>
      </w:r>
      <w:r w:rsidDel="00000000" w:rsidR="00000000" w:rsidRPr="00000000">
        <w:rPr>
          <w:sz w:val="24"/>
          <w:szCs w:val="24"/>
          <w:rtl w:val="0"/>
        </w:rPr>
        <w:t xml:space="preserve"> to normalizing racism and prejudice, which the world has been trying to tackle for decades, but also undermines the rights of minority groups. </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In addition to that,  it is responsible for  serious mental health issues among the victims. While involvement in online racism and cyberbullying is easier and more accessible than ever</w:t>
      </w:r>
      <w:r w:rsidDel="00000000" w:rsidR="00000000" w:rsidRPr="00000000">
        <w:rPr>
          <w:sz w:val="24"/>
          <w:szCs w:val="24"/>
          <w:rtl w:val="0"/>
        </w:rPr>
        <w:t xml:space="preserve">, </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w:t>
      </w:r>
      <w:r w:rsidDel="00000000" w:rsidR="00000000" w:rsidRPr="00000000">
        <w:rPr>
          <w:sz w:val="24"/>
          <w:szCs w:val="24"/>
          <w:rtl w:val="0"/>
        </w:rPr>
        <w:t xml:space="preserve">this</w:t>
      </w:r>
      <w:r w:rsidDel="00000000" w:rsidR="00000000" w:rsidRPr="00000000">
        <w:rPr>
          <w:sz w:val="24"/>
          <w:szCs w:val="24"/>
          <w:rtl w:val="0"/>
        </w:rPr>
        <w:t xml:space="preserve"> does not make it any easier to deal with online racist hate speech or cyberbullying. </w:t>
      </w:r>
      <w:r w:rsidDel="00000000" w:rsidR="00000000" w:rsidRPr="00000000">
        <w:rPr>
          <w:rtl w:val="0"/>
        </w:rPr>
      </w:r>
    </w:p>
    <w:p w:rsidR="00000000" w:rsidDel="00000000" w:rsidP="00000000" w:rsidRDefault="00000000" w:rsidRPr="00000000" w14:paraId="00000015">
      <w:pPr>
        <w:spacing w:after="0" w:line="276" w:lineRule="auto"/>
        <w:rPr>
          <w:sz w:val="24"/>
          <w:szCs w:val="24"/>
        </w:rPr>
      </w:pPr>
      <w:r w:rsidDel="00000000" w:rsidR="00000000" w:rsidRPr="00000000">
        <w:rPr>
          <w:rtl w:val="0"/>
        </w:rPr>
      </w:r>
    </w:p>
    <w:p w:rsidR="00000000" w:rsidDel="00000000" w:rsidP="00000000" w:rsidRDefault="00000000" w:rsidRPr="00000000" w14:paraId="00000016">
      <w:pPr>
        <w:spacing w:after="0" w:line="276" w:lineRule="auto"/>
        <w:ind w:firstLine="720"/>
        <w:rPr>
          <w:sz w:val="24"/>
          <w:szCs w:val="24"/>
        </w:rPr>
      </w:pPr>
      <w:r w:rsidDel="00000000" w:rsidR="00000000" w:rsidRPr="00000000">
        <w:rPr>
          <w:sz w:val="24"/>
          <w:szCs w:val="24"/>
          <w:rtl w:val="0"/>
        </w:rPr>
        <w:t xml:space="preserve">Moreover, it is true that the majority of the worlds’ social media users are either teenagers or young adults. This issue in combination with all the developmental and social changes teenagers experience at that point of their life can only make them feel more uncertain about who they are and significantly affect who they eventually become.  As David Woodger a senior lecturer of Social Therapeutic and Community Studies at the Goldsmiths University of London stated “Overall, young people appear to be experiencing social media as a place where racism thrives </w:t>
      </w:r>
      <w:r w:rsidDel="00000000" w:rsidR="00000000" w:rsidRPr="00000000">
        <w:rPr>
          <w:sz w:val="24"/>
          <w:szCs w:val="24"/>
          <w:rtl w:val="0"/>
        </w:rPr>
        <w:t xml:space="preserve">un</w:t>
      </w:r>
      <w:r w:rsidDel="00000000" w:rsidR="00000000" w:rsidRPr="00000000">
        <w:rPr>
          <w:sz w:val="24"/>
          <w:szCs w:val="24"/>
          <w:rtl w:val="0"/>
        </w:rPr>
        <w:t xml:space="preserve">censored – with explicit racism, polarised debates and backlash as part of their experiences of encountering racial content on social media.”</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Therefore, it is even more urgent to take action now, as it would be truly unfair for the future generation to be negatively influenced, making it much harder for it to evolve and improve the world with its innovativeness. </w:t>
      </w:r>
    </w:p>
    <w:p w:rsidR="00000000" w:rsidDel="00000000" w:rsidP="00000000" w:rsidRDefault="00000000" w:rsidRPr="00000000" w14:paraId="00000017">
      <w:pPr>
        <w:spacing w:after="0" w:line="276" w:lineRule="auto"/>
        <w:rPr>
          <w:sz w:val="24"/>
          <w:szCs w:val="24"/>
        </w:rPr>
      </w:pPr>
      <w:r w:rsidDel="00000000" w:rsidR="00000000" w:rsidRPr="00000000">
        <w:rPr>
          <w:rtl w:val="0"/>
        </w:rPr>
      </w:r>
    </w:p>
    <w:p w:rsidR="00000000" w:rsidDel="00000000" w:rsidP="00000000" w:rsidRDefault="00000000" w:rsidRPr="00000000" w14:paraId="00000018">
      <w:pPr>
        <w:spacing w:after="0" w:line="276" w:lineRule="auto"/>
        <w:ind w:firstLine="720"/>
        <w:rPr>
          <w:sz w:val="24"/>
          <w:szCs w:val="24"/>
        </w:rPr>
      </w:pPr>
      <w:r w:rsidDel="00000000" w:rsidR="00000000" w:rsidRPr="00000000">
        <w:rPr>
          <w:sz w:val="24"/>
          <w:szCs w:val="24"/>
          <w:rtl w:val="0"/>
        </w:rPr>
        <w:t xml:space="preserve">In conclusion, addressing the impact of online racist hate speech and cyberbullying on victims’ mental health is not only about making the use of the </w:t>
      </w:r>
      <w:r w:rsidDel="00000000" w:rsidR="00000000" w:rsidRPr="00000000">
        <w:rPr>
          <w:sz w:val="24"/>
          <w:szCs w:val="24"/>
          <w:rtl w:val="0"/>
        </w:rPr>
        <w:t xml:space="preserve">internet safer, but about </w:t>
      </w:r>
      <w:r w:rsidDel="00000000" w:rsidR="00000000" w:rsidRPr="00000000">
        <w:rPr>
          <w:sz w:val="24"/>
          <w:szCs w:val="24"/>
          <w:rtl w:val="0"/>
        </w:rPr>
        <w:t xml:space="preserve">ensuring that at least this form of racism is truly minimized, that no more minority groups can be hurt by it </w:t>
      </w:r>
      <w:r w:rsidDel="00000000" w:rsidR="00000000" w:rsidRPr="00000000">
        <w:rPr>
          <w:sz w:val="24"/>
          <w:szCs w:val="24"/>
          <w:rtl w:val="0"/>
        </w:rPr>
        <w:t xml:space="preserve">and finally</w:t>
      </w:r>
      <w:r w:rsidDel="00000000" w:rsidR="00000000" w:rsidRPr="00000000">
        <w:rPr>
          <w:sz w:val="24"/>
          <w:szCs w:val="24"/>
          <w:rtl w:val="0"/>
        </w:rPr>
        <w:t xml:space="preserve">, that those who have already suffered under it can get all the necessary help they need in order to feel better. </w:t>
      </w:r>
      <w:r w:rsidDel="00000000" w:rsidR="00000000" w:rsidRPr="00000000">
        <w:rPr>
          <w:sz w:val="24"/>
          <w:szCs w:val="24"/>
          <w:rtl w:val="0"/>
        </w:rPr>
        <w:t xml:space="preserve"> Essentially</w:t>
      </w:r>
      <w:r w:rsidDel="00000000" w:rsidR="00000000" w:rsidRPr="00000000">
        <w:rPr>
          <w:sz w:val="24"/>
          <w:szCs w:val="24"/>
          <w:rtl w:val="0"/>
        </w:rPr>
        <w:t xml:space="preserve">, individuals would actually be able to embrace and take pride in their cultural heritage without the fear of being targeted by cyberbullying.  After all,</w:t>
      </w:r>
      <w:r w:rsidDel="00000000" w:rsidR="00000000" w:rsidRPr="00000000">
        <w:rPr>
          <w:sz w:val="24"/>
          <w:szCs w:val="24"/>
          <w:rtl w:val="0"/>
        </w:rPr>
        <w:t xml:space="preserve"> as the Secretary General of the United Nations stated “Hate speech is poison in the well of society,”. </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19">
      <w:pPr>
        <w:jc w:val="both"/>
        <w:rPr>
          <w:b w:val="1"/>
          <w:color w:val="006699"/>
          <w:sz w:val="24"/>
          <w:szCs w:val="24"/>
        </w:rPr>
      </w:pPr>
      <w:r w:rsidDel="00000000" w:rsidR="00000000" w:rsidRPr="00000000">
        <w:rPr>
          <w:rtl w:val="0"/>
        </w:rPr>
      </w:r>
    </w:p>
    <w:p w:rsidR="00000000" w:rsidDel="00000000" w:rsidP="00000000" w:rsidRDefault="00000000" w:rsidRPr="00000000" w14:paraId="0000001A">
      <w:pPr>
        <w:pStyle w:val="Heading1"/>
        <w:jc w:val="both"/>
        <w:rPr/>
      </w:pPr>
      <w:bookmarkStart w:colFirst="0" w:colLast="0" w:name="_z3xklo4re7do" w:id="2"/>
      <w:bookmarkEnd w:id="2"/>
      <w:r w:rsidDel="00000000" w:rsidR="00000000" w:rsidRPr="00000000">
        <w:rPr>
          <w:rtl w:val="0"/>
        </w:rPr>
        <w:t xml:space="preserve">DEFINITION</w:t>
      </w:r>
      <w:r w:rsidDel="00000000" w:rsidR="00000000" w:rsidRPr="00000000">
        <w:rPr>
          <w:rtl w:val="0"/>
        </w:rPr>
        <w:t xml:space="preserve"> OF KEY TERMS </w:t>
      </w:r>
    </w:p>
    <w:p w:rsidR="00000000" w:rsidDel="00000000" w:rsidP="00000000" w:rsidRDefault="00000000" w:rsidRPr="00000000" w14:paraId="0000001B">
      <w:pPr>
        <w:pStyle w:val="Heading2"/>
        <w:jc w:val="both"/>
        <w:rPr/>
      </w:pPr>
      <w:bookmarkStart w:colFirst="0" w:colLast="0" w:name="_4cn71hjjz2a1" w:id="3"/>
      <w:bookmarkEnd w:id="3"/>
      <w:r w:rsidDel="00000000" w:rsidR="00000000" w:rsidRPr="00000000">
        <w:rPr>
          <w:rtl w:val="0"/>
        </w:rPr>
        <w:t xml:space="preserve">Hate Speech</w:t>
      </w:r>
    </w:p>
    <w:p w:rsidR="00000000" w:rsidDel="00000000" w:rsidP="00000000" w:rsidRDefault="00000000" w:rsidRPr="00000000" w14:paraId="0000001C">
      <w:pPr>
        <w:jc w:val="both"/>
        <w:rPr>
          <w:sz w:val="24"/>
          <w:szCs w:val="24"/>
        </w:rPr>
      </w:pPr>
      <w:r w:rsidDel="00000000" w:rsidR="00000000" w:rsidRPr="00000000">
        <w:rPr>
          <w:sz w:val="24"/>
          <w:szCs w:val="24"/>
          <w:rtl w:val="0"/>
        </w:rPr>
        <w:t xml:space="preserve">In common language, “hate speech” refers to offensive discourse targeting a group or an individual based on inherent characteristics (such as race, religion or gender) and that may threaten social peace</w:t>
      </w:r>
      <w:r w:rsidDel="00000000" w:rsidR="00000000" w:rsidRPr="00000000">
        <w:rPr>
          <w:sz w:val="24"/>
          <w:szCs w:val="24"/>
          <w:rtl w:val="0"/>
        </w:rPr>
        <w:t xml:space="preserve">. </w:t>
      </w:r>
      <w:r w:rsidDel="00000000" w:rsidR="00000000" w:rsidRPr="00000000">
        <w:rPr>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1D">
      <w:pPr>
        <w:pStyle w:val="Heading2"/>
        <w:jc w:val="both"/>
        <w:rPr/>
      </w:pPr>
      <w:bookmarkStart w:colFirst="0" w:colLast="0" w:name="_37bow3jq6u7" w:id="4"/>
      <w:bookmarkEnd w:id="4"/>
      <w:r w:rsidDel="00000000" w:rsidR="00000000" w:rsidRPr="00000000">
        <w:rPr>
          <w:rtl w:val="0"/>
        </w:rPr>
        <w:t xml:space="preserve">Online Hate</w:t>
      </w:r>
    </w:p>
    <w:p w:rsidR="00000000" w:rsidDel="00000000" w:rsidP="00000000" w:rsidRDefault="00000000" w:rsidRPr="00000000" w14:paraId="0000001E">
      <w:pPr>
        <w:jc w:val="both"/>
        <w:rPr>
          <w:sz w:val="24"/>
          <w:szCs w:val="24"/>
        </w:rPr>
      </w:pPr>
      <w:r w:rsidDel="00000000" w:rsidR="00000000" w:rsidRPr="00000000">
        <w:rPr>
          <w:sz w:val="24"/>
          <w:szCs w:val="24"/>
          <w:highlight w:val="white"/>
          <w:rtl w:val="0"/>
        </w:rPr>
        <w:t xml:space="preserve">Online Hate is posting and sharing hateful and prejudiced content against an individual, group or community. It can take the form of derogatory, demonising and dehumanising statements, threats, identity-based insults, pejorative terms and slurs.</w:t>
      </w:r>
      <w:r w:rsidDel="00000000" w:rsidR="00000000" w:rsidRPr="00000000">
        <w:rPr>
          <w:sz w:val="24"/>
          <w:szCs w:val="24"/>
          <w:highlight w:val="white"/>
          <w:vertAlign w:val="superscript"/>
        </w:rPr>
        <w:footnoteReference w:customMarkFollows="0" w:id="5"/>
      </w:r>
      <w:r w:rsidDel="00000000" w:rsidR="00000000" w:rsidRPr="00000000">
        <w:rPr>
          <w:rtl w:val="0"/>
        </w:rPr>
      </w:r>
    </w:p>
    <w:p w:rsidR="00000000" w:rsidDel="00000000" w:rsidP="00000000" w:rsidRDefault="00000000" w:rsidRPr="00000000" w14:paraId="0000001F">
      <w:pPr>
        <w:pStyle w:val="Heading2"/>
        <w:jc w:val="both"/>
        <w:rPr/>
      </w:pPr>
      <w:bookmarkStart w:colFirst="0" w:colLast="0" w:name="_5i6ytwg900ne" w:id="5"/>
      <w:bookmarkEnd w:id="5"/>
      <w:r w:rsidDel="00000000" w:rsidR="00000000" w:rsidRPr="00000000">
        <w:rPr>
          <w:rtl w:val="0"/>
        </w:rPr>
        <w:t xml:space="preserve">Racist Hate Speech</w:t>
      </w:r>
    </w:p>
    <w:p w:rsidR="00000000" w:rsidDel="00000000" w:rsidP="00000000" w:rsidRDefault="00000000" w:rsidRPr="00000000" w14:paraId="00000020">
      <w:pPr>
        <w:jc w:val="both"/>
        <w:rPr>
          <w:sz w:val="24"/>
          <w:szCs w:val="24"/>
        </w:rPr>
      </w:pPr>
      <w:r w:rsidDel="00000000" w:rsidR="00000000" w:rsidRPr="00000000">
        <w:rPr>
          <w:sz w:val="24"/>
          <w:szCs w:val="24"/>
          <w:rtl w:val="0"/>
        </w:rPr>
        <w:t xml:space="preserve">Racist Hate Speech is speech, writing, behaviour, text or commentary that attacks or uses discriminatory language towards a person based on their race.  </w:t>
      </w:r>
    </w:p>
    <w:p w:rsidR="00000000" w:rsidDel="00000000" w:rsidP="00000000" w:rsidRDefault="00000000" w:rsidRPr="00000000" w14:paraId="00000021">
      <w:pPr>
        <w:pStyle w:val="Heading2"/>
        <w:jc w:val="both"/>
        <w:rPr/>
      </w:pPr>
      <w:bookmarkStart w:colFirst="0" w:colLast="0" w:name="_kiq2yscfzoyg" w:id="6"/>
      <w:bookmarkEnd w:id="6"/>
      <w:r w:rsidDel="00000000" w:rsidR="00000000" w:rsidRPr="00000000">
        <w:rPr>
          <w:rtl w:val="0"/>
        </w:rPr>
        <w:t xml:space="preserve">Mental Health</w:t>
      </w:r>
    </w:p>
    <w:p w:rsidR="00000000" w:rsidDel="00000000" w:rsidP="00000000" w:rsidRDefault="00000000" w:rsidRPr="00000000" w14:paraId="00000022">
      <w:pPr>
        <w:jc w:val="both"/>
        <w:rPr>
          <w:sz w:val="24"/>
          <w:szCs w:val="24"/>
        </w:rPr>
      </w:pPr>
      <w:r w:rsidDel="00000000" w:rsidR="00000000" w:rsidRPr="00000000">
        <w:rPr>
          <w:sz w:val="24"/>
          <w:szCs w:val="24"/>
          <w:rtl w:val="0"/>
        </w:rPr>
        <w:t xml:space="preserve">Mental health is the component of behavioral health that includes our emotional, psychological, and social well-being. Mental health is a state of well-being that enables us to cope with the stresses of life, realize our abilities, learn well and work well, and contribute to our community.</w:t>
      </w:r>
      <w:r w:rsidDel="00000000" w:rsidR="00000000" w:rsidRPr="00000000">
        <w:rPr>
          <w:sz w:val="24"/>
          <w:szCs w:val="24"/>
          <w:vertAlign w:val="superscript"/>
        </w:rPr>
        <w:footnoteReference w:customMarkFollows="0" w:id="6"/>
      </w:r>
      <w:r w:rsidDel="00000000" w:rsidR="00000000" w:rsidRPr="00000000">
        <w:rPr>
          <w:rtl w:val="0"/>
        </w:rPr>
      </w:r>
    </w:p>
    <w:p w:rsidR="00000000" w:rsidDel="00000000" w:rsidP="00000000" w:rsidRDefault="00000000" w:rsidRPr="00000000" w14:paraId="00000023">
      <w:pPr>
        <w:pStyle w:val="Heading2"/>
        <w:jc w:val="both"/>
        <w:rPr/>
      </w:pPr>
      <w:bookmarkStart w:colFirst="0" w:colLast="0" w:name="_6o5we4mhkqrj" w:id="7"/>
      <w:bookmarkEnd w:id="7"/>
      <w:r w:rsidDel="00000000" w:rsidR="00000000" w:rsidRPr="00000000">
        <w:rPr>
          <w:rtl w:val="0"/>
        </w:rPr>
        <w:t xml:space="preserve">Bulletin Board System (BBS)</w:t>
      </w:r>
      <w:r w:rsidDel="00000000" w:rsidR="00000000" w:rsidRPr="00000000">
        <w:rPr>
          <w:rtl w:val="0"/>
        </w:rPr>
      </w:r>
    </w:p>
    <w:p w:rsidR="00000000" w:rsidDel="00000000" w:rsidP="00000000" w:rsidRDefault="00000000" w:rsidRPr="00000000" w14:paraId="00000024">
      <w:pPr>
        <w:jc w:val="both"/>
        <w:rPr>
          <w:sz w:val="24"/>
          <w:szCs w:val="24"/>
        </w:rPr>
      </w:pPr>
      <w:r w:rsidDel="00000000" w:rsidR="00000000" w:rsidRPr="00000000">
        <w:rPr>
          <w:sz w:val="24"/>
          <w:szCs w:val="24"/>
          <w:rtl w:val="0"/>
        </w:rPr>
        <w:t xml:space="preserve">A computer system allowing users to exchange messages and information</w:t>
      </w:r>
      <w:r w:rsidDel="00000000" w:rsidR="00000000" w:rsidRPr="00000000">
        <w:rPr>
          <w:sz w:val="24"/>
          <w:szCs w:val="24"/>
          <w:vertAlign w:val="superscript"/>
        </w:rPr>
        <w:footnoteReference w:customMarkFollows="0" w:id="7"/>
      </w:r>
      <w:r w:rsidDel="00000000" w:rsidR="00000000" w:rsidRPr="00000000">
        <w:rPr>
          <w:sz w:val="24"/>
          <w:szCs w:val="24"/>
          <w:highlight w:val="white"/>
          <w:rtl w:val="0"/>
        </w:rPr>
        <w:t xml:space="preserve">Aside from leaving short messages, callers can send larger files to the central computer, These might include shareware software, educational material, or other interesting documents. The central computer is able to store files, which other callers can download to their own computers.</w:t>
      </w:r>
      <w:r w:rsidDel="00000000" w:rsidR="00000000" w:rsidRPr="00000000">
        <w:rPr>
          <w:sz w:val="24"/>
          <w:szCs w:val="24"/>
          <w:highlight w:val="white"/>
          <w:vertAlign w:val="superscript"/>
        </w:rPr>
        <w:footnoteReference w:customMarkFollows="0" w:id="8"/>
      </w:r>
      <w:r w:rsidDel="00000000" w:rsidR="00000000" w:rsidRPr="00000000">
        <w:rPr>
          <w:rtl w:val="0"/>
        </w:rPr>
      </w:r>
    </w:p>
    <w:p w:rsidR="00000000" w:rsidDel="00000000" w:rsidP="00000000" w:rsidRDefault="00000000" w:rsidRPr="00000000" w14:paraId="00000025">
      <w:pPr>
        <w:pStyle w:val="Heading2"/>
        <w:jc w:val="both"/>
        <w:rPr/>
      </w:pPr>
      <w:bookmarkStart w:colFirst="0" w:colLast="0" w:name="_j29niqkv8vnf" w:id="8"/>
      <w:bookmarkEnd w:id="8"/>
      <w:r w:rsidDel="00000000" w:rsidR="00000000" w:rsidRPr="00000000">
        <w:rPr>
          <w:rtl w:val="0"/>
        </w:rPr>
        <w:t xml:space="preserve">Cyber- racism </w:t>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Cyber racism is most commonly defined as racism which occurs in the cyber world. This includes racism which occurs on the internet such as racist websites, images, blogs, videos and online comments as well as racist comments, images or language in text messages, e-mails or on social networking sites. </w:t>
      </w:r>
      <w:r w:rsidDel="00000000" w:rsidR="00000000" w:rsidRPr="00000000">
        <w:rPr>
          <w:sz w:val="24"/>
          <w:szCs w:val="24"/>
          <w:vertAlign w:val="superscript"/>
        </w:rPr>
        <w:footnoteReference w:customMarkFollows="0" w:id="9"/>
      </w:r>
      <w:r w:rsidDel="00000000" w:rsidR="00000000" w:rsidRPr="00000000">
        <w:rPr>
          <w:rtl w:val="0"/>
        </w:rPr>
      </w:r>
    </w:p>
    <w:p w:rsidR="00000000" w:rsidDel="00000000" w:rsidP="00000000" w:rsidRDefault="00000000" w:rsidRPr="00000000" w14:paraId="00000027">
      <w:pPr>
        <w:pStyle w:val="Heading2"/>
        <w:jc w:val="both"/>
        <w:rPr/>
      </w:pPr>
      <w:bookmarkStart w:colFirst="0" w:colLast="0" w:name="_p8kpdmjeb1dg" w:id="9"/>
      <w:bookmarkEnd w:id="9"/>
      <w:r w:rsidDel="00000000" w:rsidR="00000000" w:rsidRPr="00000000">
        <w:rPr>
          <w:rtl w:val="0"/>
        </w:rPr>
        <w:t xml:space="preserve">(Online) Hoax</w:t>
      </w:r>
    </w:p>
    <w:p w:rsidR="00000000" w:rsidDel="00000000" w:rsidP="00000000" w:rsidRDefault="00000000" w:rsidRPr="00000000" w14:paraId="00000028">
      <w:pPr>
        <w:jc w:val="both"/>
        <w:rPr>
          <w:sz w:val="24"/>
          <w:szCs w:val="24"/>
        </w:rPr>
      </w:pPr>
      <w:r w:rsidDel="00000000" w:rsidR="00000000" w:rsidRPr="00000000">
        <w:rPr>
          <w:sz w:val="24"/>
          <w:szCs w:val="24"/>
          <w:rtl w:val="0"/>
        </w:rPr>
        <w:t xml:space="preserve">A hoax is a deliberate lie designed to seem truthful. Online hoaxes are fictional stories or images that are untrue or are alterations of the truth which are then spread throughout the internet, generally via social media platforms or emails. The internet and social media provide a perfect platform for hoaxes as they can be spread quickly, which is one reason why they are so harmful especially to children and young people.</w:t>
      </w:r>
      <w:r w:rsidDel="00000000" w:rsidR="00000000" w:rsidRPr="00000000">
        <w:rPr>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029">
      <w:pPr>
        <w:pStyle w:val="Heading2"/>
        <w:jc w:val="both"/>
        <w:rPr/>
      </w:pPr>
      <w:bookmarkStart w:colFirst="0" w:colLast="0" w:name="_n5x3vfmktnug" w:id="10"/>
      <w:bookmarkEnd w:id="10"/>
      <w:r w:rsidDel="00000000" w:rsidR="00000000" w:rsidRPr="00000000">
        <w:rPr>
          <w:rtl w:val="0"/>
        </w:rPr>
        <w:t xml:space="preserve">Online Safety</w:t>
      </w:r>
    </w:p>
    <w:p w:rsidR="00000000" w:rsidDel="00000000" w:rsidP="00000000" w:rsidRDefault="00000000" w:rsidRPr="00000000" w14:paraId="0000002A">
      <w:pPr>
        <w:jc w:val="both"/>
        <w:rPr>
          <w:sz w:val="24"/>
          <w:szCs w:val="24"/>
        </w:rPr>
      </w:pPr>
      <w:r w:rsidDel="00000000" w:rsidR="00000000" w:rsidRPr="00000000">
        <w:rPr>
          <w:b w:val="1"/>
          <w:color w:val="352747"/>
          <w:sz w:val="24"/>
          <w:szCs w:val="24"/>
          <w:rtl w:val="0"/>
        </w:rPr>
        <w:br w:type="textWrapping"/>
      </w:r>
      <w:r w:rsidDel="00000000" w:rsidR="00000000" w:rsidRPr="00000000">
        <w:rPr>
          <w:sz w:val="24"/>
          <w:szCs w:val="24"/>
          <w:rtl w:val="0"/>
        </w:rPr>
        <w:t xml:space="preserve">Online Safety is </w:t>
      </w:r>
      <w:r w:rsidDel="00000000" w:rsidR="00000000" w:rsidRPr="00000000">
        <w:rPr>
          <w:sz w:val="24"/>
          <w:szCs w:val="24"/>
          <w:rtl w:val="0"/>
        </w:rPr>
        <w:t xml:space="preserve">being aware of the nature of the possible threats that you could encounter whilst engaging in activity through the Internet</w:t>
      </w:r>
      <w:r w:rsidDel="00000000" w:rsidR="00000000" w:rsidRPr="00000000">
        <w:rPr>
          <w:sz w:val="24"/>
          <w:szCs w:val="24"/>
          <w:rtl w:val="0"/>
        </w:rPr>
        <w:t xml:space="preserve">. These could be security threats, protecting and managing your personal data, online reputation management, and avoiding harmful or illegal content.</w:t>
      </w:r>
      <w:r w:rsidDel="00000000" w:rsidR="00000000" w:rsidRPr="00000000">
        <w:rPr>
          <w:sz w:val="24"/>
          <w:szCs w:val="24"/>
          <w:vertAlign w:val="superscript"/>
        </w:rPr>
        <w:footnoteReference w:customMarkFollows="0" w:id="11"/>
      </w:r>
      <w:r w:rsidDel="00000000" w:rsidR="00000000" w:rsidRPr="00000000">
        <w:rPr>
          <w:b w:val="1"/>
          <w:sz w:val="24"/>
          <w:szCs w:val="24"/>
          <w:rtl w:val="0"/>
        </w:rPr>
        <w:br w:type="textWrapping"/>
      </w:r>
      <w:r w:rsidDel="00000000" w:rsidR="00000000" w:rsidRPr="00000000">
        <w:rPr>
          <w:rtl w:val="0"/>
        </w:rPr>
      </w:r>
    </w:p>
    <w:p w:rsidR="00000000" w:rsidDel="00000000" w:rsidP="00000000" w:rsidRDefault="00000000" w:rsidRPr="00000000" w14:paraId="0000002B">
      <w:pPr>
        <w:pStyle w:val="Heading1"/>
        <w:jc w:val="both"/>
        <w:rPr/>
      </w:pPr>
      <w:bookmarkStart w:colFirst="0" w:colLast="0" w:name="_7hi6msccmv0t" w:id="11"/>
      <w:bookmarkEnd w:id="11"/>
      <w:r w:rsidDel="00000000" w:rsidR="00000000" w:rsidRPr="00000000">
        <w:rPr>
          <w:rtl w:val="0"/>
        </w:rPr>
        <w:t xml:space="preserve">BACKGROUND</w:t>
      </w:r>
      <w:r w:rsidDel="00000000" w:rsidR="00000000" w:rsidRPr="00000000">
        <w:rPr>
          <w:rtl w:val="0"/>
        </w:rPr>
        <w:t xml:space="preserve"> INFORMATION </w:t>
      </w:r>
      <w:r w:rsidDel="00000000" w:rsidR="00000000" w:rsidRPr="00000000">
        <w:rPr>
          <w:rtl w:val="0"/>
        </w:rPr>
      </w:r>
    </w:p>
    <w:p w:rsidR="00000000" w:rsidDel="00000000" w:rsidP="00000000" w:rsidRDefault="00000000" w:rsidRPr="00000000" w14:paraId="0000002C">
      <w:pPr>
        <w:jc w:val="both"/>
        <w:rPr>
          <w:sz w:val="24"/>
          <w:szCs w:val="24"/>
        </w:rPr>
      </w:pPr>
      <w:r w:rsidDel="00000000" w:rsidR="00000000" w:rsidRPr="00000000">
        <w:rPr>
          <w:b w:val="1"/>
          <w:color w:val="352747"/>
          <w:sz w:val="24"/>
          <w:szCs w:val="24"/>
          <w:rtl w:val="0"/>
        </w:rPr>
        <w:t xml:space="preserve">First</w:t>
      </w:r>
      <w:r w:rsidDel="00000000" w:rsidR="00000000" w:rsidRPr="00000000">
        <w:rPr>
          <w:b w:val="1"/>
          <w:color w:val="352747"/>
          <w:sz w:val="24"/>
          <w:szCs w:val="24"/>
          <w:rtl w:val="0"/>
        </w:rPr>
        <w:t xml:space="preserve"> incidence of Hate Speech </w:t>
      </w:r>
      <w:r w:rsidDel="00000000" w:rsidR="00000000" w:rsidRPr="00000000">
        <w:rPr>
          <w:b w:val="1"/>
          <w:color w:val="352747"/>
          <w:sz w:val="24"/>
          <w:szCs w:val="24"/>
          <w:rtl w:val="0"/>
        </w:rPr>
        <w:t xml:space="preserve">online</w:t>
        <w:br w:type="textWrapping"/>
        <w:tab/>
      </w:r>
      <w:r w:rsidDel="00000000" w:rsidR="00000000" w:rsidRPr="00000000">
        <w:rPr>
          <w:sz w:val="24"/>
          <w:szCs w:val="24"/>
          <w:rtl w:val="0"/>
        </w:rPr>
        <w:t xml:space="preserve">With the Internet being established as a globally interconnected network of computer networks in 1983, it did not take long until someone used it in order to spread hatred among a larger number of people. In March 1984 Georg P. Dietz, a well known publisher or racist and antisemitic literature, was apparently the first right-wing supremacist to launch his material into cyberspace on a public BBS.</w:t>
      </w:r>
      <w:r w:rsidDel="00000000" w:rsidR="00000000" w:rsidRPr="00000000">
        <w:rPr>
          <w:sz w:val="24"/>
          <w:szCs w:val="24"/>
          <w:vertAlign w:val="superscript"/>
        </w:rPr>
        <w:footnoteReference w:customMarkFollows="0" w:id="12"/>
      </w:r>
      <w:r w:rsidDel="00000000" w:rsidR="00000000" w:rsidRPr="00000000">
        <w:rPr>
          <w:sz w:val="24"/>
          <w:szCs w:val="24"/>
          <w:rtl w:val="0"/>
        </w:rPr>
        <w:t xml:space="preserve"> His ambition to launch a new bulletin board system (BBS) originated from his plan to spread antisemitic information in America and thereby racially offend people online. While his activities were widely condemned by organizations such as the Anti- Defamation League, he did not face any legal consequences, due to the then underdeveloped legal frameworks for countering hate speech and continued spreading hate until his death in 2007. </w:t>
      </w:r>
    </w:p>
    <w:p w:rsidR="00000000" w:rsidDel="00000000" w:rsidP="00000000" w:rsidRDefault="00000000" w:rsidRPr="00000000" w14:paraId="0000002D">
      <w:pPr>
        <w:ind w:firstLine="720"/>
        <w:rPr>
          <w:sz w:val="24"/>
          <w:szCs w:val="24"/>
        </w:rPr>
      </w:pPr>
      <w:r w:rsidDel="00000000" w:rsidR="00000000" w:rsidRPr="00000000">
        <w:rPr>
          <w:sz w:val="24"/>
          <w:szCs w:val="24"/>
          <w:rtl w:val="0"/>
        </w:rPr>
        <w:t xml:space="preserve">Later on in 1985 the Anti- Defamation League was the first to publish that white supremacist groups had been using a kind of computer technology called “Computerized Networks of Hate” not only to provide people with information on how to join their groups, but also to leak addresses and phone numbers of their so- called “enemies” or even “race-traitors”.</w:t>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pStyle w:val="Heading2"/>
        <w:jc w:val="both"/>
        <w:rPr/>
      </w:pPr>
      <w:bookmarkStart w:colFirst="0" w:colLast="0" w:name="_wztxl91qznz8" w:id="12"/>
      <w:bookmarkEnd w:id="12"/>
      <w:r w:rsidDel="00000000" w:rsidR="00000000" w:rsidRPr="00000000">
        <w:rPr>
          <w:rtl w:val="0"/>
        </w:rPr>
        <w:t xml:space="preserve">The role of Social Media in Cyberbullying </w:t>
      </w:r>
    </w:p>
    <w:p w:rsidR="00000000" w:rsidDel="00000000" w:rsidP="00000000" w:rsidRDefault="00000000" w:rsidRPr="00000000" w14:paraId="00000030">
      <w:pPr>
        <w:jc w:val="both"/>
        <w:rPr>
          <w:sz w:val="24"/>
          <w:szCs w:val="24"/>
        </w:rPr>
      </w:pPr>
      <w:r w:rsidDel="00000000" w:rsidR="00000000" w:rsidRPr="00000000">
        <w:rPr>
          <w:sz w:val="24"/>
          <w:szCs w:val="24"/>
          <w:rtl w:val="0"/>
        </w:rPr>
        <w:br w:type="textWrapping"/>
        <w:tab/>
      </w:r>
      <w:r w:rsidDel="00000000" w:rsidR="00000000" w:rsidRPr="00000000">
        <w:rPr>
          <w:sz w:val="24"/>
          <w:szCs w:val="24"/>
          <w:rtl w:val="0"/>
        </w:rPr>
        <w:t xml:space="preserve">Social media actively contributes to the issue of online racist hate speech and cyberbullying, as it is very easy to access. Due to the enormous number of users of social media it is indeed a highly effective way to bring attention to an issue or spread information on a topic. Moreover, many people worldwide take advantage of that and of the fact that there is anonymity on those platforms a</w:t>
      </w:r>
      <w:r w:rsidDel="00000000" w:rsidR="00000000" w:rsidRPr="00000000">
        <w:rPr>
          <w:sz w:val="24"/>
          <w:szCs w:val="24"/>
          <w:rtl w:val="0"/>
        </w:rPr>
        <w:t xml:space="preserve">nd become offensive online.  </w:t>
      </w:r>
      <w:r w:rsidDel="00000000" w:rsidR="00000000" w:rsidRPr="00000000">
        <w:rPr>
          <w:rtl w:val="0"/>
        </w:rPr>
      </w:r>
    </w:p>
    <w:p w:rsidR="00000000" w:rsidDel="00000000" w:rsidP="00000000" w:rsidRDefault="00000000" w:rsidRPr="00000000" w14:paraId="00000031">
      <w:pPr>
        <w:jc w:val="both"/>
        <w:rPr>
          <w:sz w:val="24"/>
          <w:szCs w:val="24"/>
        </w:rPr>
      </w:pPr>
      <w:r w:rsidDel="00000000" w:rsidR="00000000" w:rsidRPr="00000000">
        <w:rPr>
          <w:sz w:val="24"/>
          <w:szCs w:val="24"/>
          <w:rtl w:val="0"/>
        </w:rPr>
        <w:t xml:space="preserve">          The first actual social media site, namely </w:t>
      </w:r>
      <w:r w:rsidDel="00000000" w:rsidR="00000000" w:rsidRPr="00000000">
        <w:rPr>
          <w:sz w:val="24"/>
          <w:szCs w:val="24"/>
          <w:rtl w:val="0"/>
        </w:rPr>
        <w:t xml:space="preserve">SixDegrees </w:t>
      </w:r>
      <w:r w:rsidDel="00000000" w:rsidR="00000000" w:rsidRPr="00000000">
        <w:rPr>
          <w:sz w:val="24"/>
          <w:szCs w:val="24"/>
          <w:rtl w:val="0"/>
        </w:rPr>
        <w:t xml:space="preserve">was launched in 1997 by Andrew Weinreich. Its name originated from the Six Degrees of Separation Theory, mainly that everyone is six social connections or less away from each other. The site used a so-called connection engine technology that ultimately allowed users to communicate and interact with each other at both a personal and a professional level. It divided users’ contacts into six degrees, ranging progressively  from close acquaintances to complete strangers. Since then multiple other similar, yet updated applications, </w:t>
      </w:r>
      <w:r w:rsidDel="00000000" w:rsidR="00000000" w:rsidRPr="00000000">
        <w:rPr>
          <w:sz w:val="24"/>
          <w:szCs w:val="24"/>
          <w:rtl w:val="0"/>
        </w:rPr>
        <w:t xml:space="preserve">for instance Facebook, Instagram and X have</w:t>
      </w:r>
      <w:r w:rsidDel="00000000" w:rsidR="00000000" w:rsidRPr="00000000">
        <w:rPr>
          <w:sz w:val="24"/>
          <w:szCs w:val="24"/>
          <w:rtl w:val="0"/>
        </w:rPr>
        <w:t xml:space="preserve"> emerged, leading to a significant rise in the popularity of social media.  </w:t>
      </w:r>
      <w:r w:rsidDel="00000000" w:rsidR="00000000" w:rsidRPr="00000000">
        <w:rPr>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032">
      <w:pPr>
        <w:jc w:val="both"/>
        <w:rPr>
          <w:sz w:val="24"/>
          <w:szCs w:val="24"/>
        </w:rPr>
      </w:pPr>
      <w:r w:rsidDel="00000000" w:rsidR="00000000" w:rsidRPr="00000000">
        <w:rPr>
          <w:sz w:val="24"/>
          <w:szCs w:val="24"/>
        </w:rPr>
        <w:drawing>
          <wp:inline distB="114300" distT="114300" distL="114300" distR="114300">
            <wp:extent cx="4603763" cy="2592733"/>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603763" cy="2592733"/>
                    </a:xfrm>
                    <a:prstGeom prst="rect"/>
                    <a:ln/>
                  </pic:spPr>
                </pic:pic>
              </a:graphicData>
            </a:graphic>
          </wp:inline>
        </w:drawing>
      </w:r>
      <w:r w:rsidDel="00000000" w:rsidR="00000000" w:rsidRPr="00000000">
        <w:rPr>
          <w:b w:val="1"/>
          <w:color w:val="352747"/>
          <w:sz w:val="24"/>
          <w:szCs w:val="24"/>
          <w:rtl w:val="0"/>
        </w:rPr>
        <w:tab/>
        <w:t xml:space="preserve">Figure 1:</w:t>
      </w:r>
      <w:r w:rsidDel="00000000" w:rsidR="00000000" w:rsidRPr="00000000">
        <w:rPr>
          <w:sz w:val="24"/>
          <w:szCs w:val="24"/>
          <w:rtl w:val="0"/>
        </w:rPr>
        <w:t xml:space="preserve"> Digital 2024: 5 billion social media users - We Are Social UK</w:t>
        <w:br w:type="textWrapping"/>
        <w:t xml:space="preserve">This bar-diagram clearly shows the rapid increase in the social media users through the years, which demonstrates the rise in popularity of social media platforms and subconsciously the escalated rates of cyberbullying. </w:t>
      </w:r>
      <w:r w:rsidDel="00000000" w:rsidR="00000000" w:rsidRPr="00000000">
        <w:rPr>
          <w:sz w:val="24"/>
          <w:szCs w:val="24"/>
          <w:vertAlign w:val="superscript"/>
        </w:rPr>
        <w:footnoteReference w:customMarkFollows="0" w:id="14"/>
      </w:r>
      <w:r w:rsidDel="00000000" w:rsidR="00000000" w:rsidRPr="00000000">
        <w:rPr>
          <w:rtl w:val="0"/>
        </w:rPr>
      </w:r>
    </w:p>
    <w:p w:rsidR="00000000" w:rsidDel="00000000" w:rsidP="00000000" w:rsidRDefault="00000000" w:rsidRPr="00000000" w14:paraId="00000033">
      <w:pPr>
        <w:pStyle w:val="Heading2"/>
        <w:jc w:val="both"/>
        <w:rPr>
          <w:b w:val="1"/>
          <w:color w:val="352747"/>
        </w:rPr>
      </w:pPr>
      <w:bookmarkStart w:colFirst="0" w:colLast="0" w:name="_hfjfuh33yv4" w:id="13"/>
      <w:bookmarkEnd w:id="13"/>
      <w:r w:rsidDel="00000000" w:rsidR="00000000" w:rsidRPr="00000000">
        <w:rPr>
          <w:rtl w:val="0"/>
        </w:rPr>
        <w:t xml:space="preserve"> </w:t>
        <w:tab/>
      </w:r>
      <w:r w:rsidDel="00000000" w:rsidR="00000000" w:rsidRPr="00000000">
        <w:rPr>
          <w:b w:val="1"/>
          <w:color w:val="352747"/>
          <w:rtl w:val="0"/>
        </w:rPr>
        <w:t xml:space="preserve">Escalation</w:t>
      </w:r>
      <w:r w:rsidDel="00000000" w:rsidR="00000000" w:rsidRPr="00000000">
        <w:rPr>
          <w:b w:val="1"/>
          <w:color w:val="352747"/>
          <w:rtl w:val="0"/>
        </w:rPr>
        <w:t xml:space="preserve"> of online racist hate speech towards the Asian Community during the Covid- 19 Pandemic</w:t>
        <w:br w:type="textWrapping"/>
      </w:r>
      <w:r w:rsidDel="00000000" w:rsidR="00000000" w:rsidRPr="00000000">
        <w:rPr>
          <w:b w:val="1"/>
          <w:color w:val="352747"/>
        </w:rPr>
        <w:drawing>
          <wp:inline distB="114300" distT="114300" distL="114300" distR="114300">
            <wp:extent cx="4729163" cy="2822416"/>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729163" cy="2822416"/>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both"/>
        <w:rPr>
          <w:sz w:val="24"/>
          <w:szCs w:val="24"/>
        </w:rPr>
      </w:pPr>
      <w:r w:rsidDel="00000000" w:rsidR="00000000" w:rsidRPr="00000000">
        <w:rPr>
          <w:b w:val="1"/>
          <w:color w:val="352747"/>
          <w:sz w:val="24"/>
          <w:szCs w:val="24"/>
          <w:rtl w:val="0"/>
        </w:rPr>
        <w:t xml:space="preserve">Figure 2: </w:t>
      </w:r>
      <w:r w:rsidDel="00000000" w:rsidR="00000000" w:rsidRPr="00000000">
        <w:rPr>
          <w:sz w:val="24"/>
          <w:szCs w:val="24"/>
          <w:rtl w:val="0"/>
        </w:rPr>
        <w:t xml:space="preserve">Number of Anti- Asian Hate Crime Incidents Around the Covid-19 Pandemic Time from year 2019 - 2022</w:t>
        <w:br w:type="textWrapping"/>
        <w:t xml:space="preserve">This chart is based on data collected during an integrated review by Science Direct on “Covid-19 Related Racism and Mental Health among Asian Americans”. It depicts the drastic increase in hate crimes against people of Asian origins during the Covid-19 pandemic, among which many were online hate crimes. </w:t>
      </w:r>
      <w:r w:rsidDel="00000000" w:rsidR="00000000" w:rsidRPr="00000000">
        <w:rPr>
          <w:sz w:val="24"/>
          <w:szCs w:val="24"/>
          <w:vertAlign w:val="superscript"/>
        </w:rPr>
        <w:footnoteReference w:customMarkFollows="0" w:id="15"/>
      </w:r>
      <w:r w:rsidDel="00000000" w:rsidR="00000000" w:rsidRPr="00000000">
        <w:rPr>
          <w:rtl w:val="0"/>
        </w:rPr>
      </w:r>
    </w:p>
    <w:p w:rsidR="00000000" w:rsidDel="00000000" w:rsidP="00000000" w:rsidRDefault="00000000" w:rsidRPr="00000000" w14:paraId="00000035">
      <w:pPr>
        <w:jc w:val="both"/>
        <w:rPr>
          <w:sz w:val="24"/>
          <w:szCs w:val="24"/>
          <w:highlight w:val="white"/>
        </w:rPr>
      </w:pPr>
      <w:r w:rsidDel="00000000" w:rsidR="00000000" w:rsidRPr="00000000">
        <w:rPr>
          <w:sz w:val="24"/>
          <w:szCs w:val="24"/>
          <w:rtl w:val="0"/>
        </w:rPr>
        <w:t xml:space="preserve">  </w:t>
      </w:r>
      <w:r w:rsidDel="00000000" w:rsidR="00000000" w:rsidRPr="00000000">
        <w:rPr>
          <w:sz w:val="24"/>
          <w:szCs w:val="24"/>
          <w:rtl w:val="0"/>
        </w:rPr>
        <w:tab/>
      </w:r>
      <w:r w:rsidDel="00000000" w:rsidR="00000000" w:rsidRPr="00000000">
        <w:rPr>
          <w:sz w:val="24"/>
          <w:szCs w:val="24"/>
          <w:highlight w:val="white"/>
          <w:rtl w:val="0"/>
        </w:rPr>
        <w:t xml:space="preserve">With increasing numbers of patients with COVID-19 globally, China and the World Health Organization (WHO) was blamed by </w:t>
      </w:r>
      <w:r w:rsidDel="00000000" w:rsidR="00000000" w:rsidRPr="00000000">
        <w:rPr>
          <w:sz w:val="24"/>
          <w:szCs w:val="24"/>
          <w:highlight w:val="white"/>
          <w:rtl w:val="0"/>
        </w:rPr>
        <w:t xml:space="preserve">s</w:t>
      </w:r>
      <w:r w:rsidDel="00000000" w:rsidR="00000000" w:rsidRPr="00000000">
        <w:rPr>
          <w:sz w:val="24"/>
          <w:szCs w:val="24"/>
          <w:highlight w:val="white"/>
          <w:rtl w:val="0"/>
        </w:rPr>
        <w:t xml:space="preserve">everal parties for the spread of this disease. Consequently, </w:t>
      </w:r>
      <w:r w:rsidDel="00000000" w:rsidR="00000000" w:rsidRPr="00000000">
        <w:rPr>
          <w:sz w:val="24"/>
          <w:szCs w:val="24"/>
          <w:highlight w:val="white"/>
          <w:rtl w:val="0"/>
        </w:rPr>
        <w:t xml:space="preserve">i</w:t>
      </w:r>
      <w:r w:rsidDel="00000000" w:rsidR="00000000" w:rsidRPr="00000000">
        <w:rPr>
          <w:sz w:val="24"/>
          <w:szCs w:val="24"/>
          <w:highlight w:val="white"/>
          <w:rtl w:val="0"/>
        </w:rPr>
        <w:t xml:space="preserve">ncidents of racism and hateful acts were reported around the world.</w:t>
      </w:r>
      <w:r w:rsidDel="00000000" w:rsidR="00000000" w:rsidRPr="00000000">
        <w:rPr>
          <w:sz w:val="24"/>
          <w:szCs w:val="24"/>
          <w:highlight w:val="white"/>
          <w:vertAlign w:val="superscript"/>
        </w:rPr>
        <w:footnoteReference w:customMarkFollows="0" w:id="16"/>
      </w:r>
      <w:r w:rsidDel="00000000" w:rsidR="00000000" w:rsidRPr="00000000">
        <w:rPr>
          <w:sz w:val="24"/>
          <w:szCs w:val="24"/>
          <w:rtl w:val="0"/>
        </w:rPr>
        <w:t xml:space="preserve">During the Covid-19 pandemic a noticeable increase in anti- asian hate crimes was reported, many of which were posted online, making them incidents of online racist hate speech. O</w:t>
      </w:r>
      <w:r w:rsidDel="00000000" w:rsidR="00000000" w:rsidRPr="00000000">
        <w:rPr>
          <w:sz w:val="24"/>
          <w:szCs w:val="24"/>
          <w:rtl w:val="0"/>
        </w:rPr>
        <w:t xml:space="preserve">n March 16, 2021, </w:t>
      </w:r>
      <w:r w:rsidDel="00000000" w:rsidR="00000000" w:rsidRPr="00000000">
        <w:rPr>
          <w:sz w:val="24"/>
          <w:szCs w:val="24"/>
          <w:rtl w:val="0"/>
        </w:rPr>
        <w:t xml:space="preserve">the President of the United States of America posted a tweet using the term “Chinese Virus”. This tweet quickly  circulated online and became widely repeated. Various reports around that time highlighted the extended use of other Anti-Asian comments online, which directly blamed Chinese people for the virus</w:t>
      </w:r>
      <w:r w:rsidDel="00000000" w:rsidR="00000000" w:rsidRPr="00000000">
        <w:rPr>
          <w:sz w:val="24"/>
          <w:szCs w:val="24"/>
          <w:rtl w:val="0"/>
        </w:rPr>
        <w:t xml:space="preserve"> in combination with the hashtags “#covid19” and “#chinesevirus”.</w:t>
      </w:r>
      <w:r w:rsidDel="00000000" w:rsidR="00000000" w:rsidRPr="00000000">
        <w:rPr>
          <w:sz w:val="24"/>
          <w:szCs w:val="24"/>
          <w:vertAlign w:val="superscript"/>
        </w:rPr>
        <w:footnoteReference w:customMarkFollows="0" w:id="17"/>
      </w:r>
      <w:r w:rsidDel="00000000" w:rsidR="00000000" w:rsidRPr="00000000">
        <w:rPr>
          <w:sz w:val="24"/>
          <w:szCs w:val="24"/>
          <w:rtl w:val="0"/>
        </w:rPr>
        <w:t xml:space="preserve"> Additionally,  </w:t>
      </w:r>
      <w:r w:rsidDel="00000000" w:rsidR="00000000" w:rsidRPr="00000000">
        <w:rPr>
          <w:sz w:val="24"/>
          <w:szCs w:val="24"/>
          <w:highlight w:val="white"/>
          <w:rtl w:val="0"/>
        </w:rPr>
        <w:t xml:space="preserve">the rising verbal and </w:t>
      </w:r>
      <w:r w:rsidDel="00000000" w:rsidR="00000000" w:rsidRPr="00000000">
        <w:rPr>
          <w:sz w:val="24"/>
          <w:szCs w:val="24"/>
          <w:highlight w:val="white"/>
          <w:rtl w:val="0"/>
        </w:rPr>
        <w:t xml:space="preserve">physical attacks</w:t>
      </w:r>
      <w:r w:rsidDel="00000000" w:rsidR="00000000" w:rsidRPr="00000000">
        <w:rPr>
          <w:sz w:val="24"/>
          <w:szCs w:val="24"/>
          <w:highlight w:val="white"/>
          <w:rtl w:val="0"/>
        </w:rPr>
        <w:t xml:space="preserve"> directed toward Asians showcased how area-level racist sentiment online has been associated with residential racial prejudice.</w:t>
      </w:r>
      <w:r w:rsidDel="00000000" w:rsidR="00000000" w:rsidRPr="00000000">
        <w:rPr>
          <w:sz w:val="24"/>
          <w:szCs w:val="24"/>
          <w:highlight w:val="white"/>
          <w:vertAlign w:val="superscript"/>
        </w:rPr>
        <w:footnoteReference w:customMarkFollows="0" w:id="18"/>
      </w:r>
      <w:r w:rsidDel="00000000" w:rsidR="00000000" w:rsidRPr="00000000">
        <w:rPr>
          <w:sz w:val="24"/>
          <w:szCs w:val="24"/>
          <w:highlight w:val="white"/>
          <w:rtl w:val="0"/>
        </w:rPr>
        <w:t xml:space="preserve"> Many victims have shared the incidents they had to go through, for instance an immigrant woman of Korean origin in her late twenties, who was assaulted on the street solely because of her race.: </w:t>
      </w:r>
      <w:r w:rsidDel="00000000" w:rsidR="00000000" w:rsidRPr="00000000">
        <w:rPr>
          <w:sz w:val="24"/>
          <w:szCs w:val="24"/>
          <w:highlight w:val="white"/>
          <w:rtl w:val="0"/>
        </w:rPr>
        <w:t xml:space="preserve">“I was walking in [the city where I live], and a White old woman was poking me in the face saying, ‘You are disgusting,’ and she was trying to hit me. I ran away crying. … At the time, I was with my boyfriend, but he also just came to the U.S., so we ran away together thinking that if we </w:t>
      </w:r>
      <w:r w:rsidDel="00000000" w:rsidR="00000000" w:rsidRPr="00000000">
        <w:rPr>
          <w:sz w:val="24"/>
          <w:szCs w:val="24"/>
          <w:highlight w:val="white"/>
          <w:rtl w:val="0"/>
        </w:rPr>
        <w:t xml:space="preserve">cause</w:t>
      </w:r>
      <w:r w:rsidDel="00000000" w:rsidR="00000000" w:rsidRPr="00000000">
        <w:rPr>
          <w:sz w:val="24"/>
          <w:szCs w:val="24"/>
          <w:highlight w:val="white"/>
          <w:rtl w:val="0"/>
        </w:rPr>
        <w:t xml:space="preserve"> trouble, we could be deported.”</w:t>
      </w:r>
      <w:r w:rsidDel="00000000" w:rsidR="00000000" w:rsidRPr="00000000">
        <w:rPr>
          <w:sz w:val="24"/>
          <w:szCs w:val="24"/>
          <w:highlight w:val="white"/>
          <w:vertAlign w:val="superscript"/>
        </w:rPr>
        <w:footnoteReference w:customMarkFollows="0" w:id="19"/>
      </w:r>
      <w:r w:rsidDel="00000000" w:rsidR="00000000" w:rsidRPr="00000000">
        <w:rPr>
          <w:rtl w:val="0"/>
        </w:rPr>
      </w:r>
    </w:p>
    <w:p w:rsidR="00000000" w:rsidDel="00000000" w:rsidP="00000000" w:rsidRDefault="00000000" w:rsidRPr="00000000" w14:paraId="00000036">
      <w:pPr>
        <w:pStyle w:val="Heading2"/>
        <w:rPr/>
      </w:pPr>
      <w:bookmarkStart w:colFirst="0" w:colLast="0" w:name="_uc4j66xvu4ks" w:id="14"/>
      <w:bookmarkEnd w:id="14"/>
      <w:r w:rsidDel="00000000" w:rsidR="00000000" w:rsidRPr="00000000">
        <w:rPr>
          <w:rtl w:val="0"/>
        </w:rPr>
        <w:t xml:space="preserve">Demonstrations concerning Online Racist Hate Speech :</w:t>
        <w:br w:type="textWrapping"/>
        <w:t xml:space="preserve">Protests Against Racist Hate Speech In the United Kingdom (UK)</w:t>
      </w:r>
    </w:p>
    <w:p w:rsidR="00000000" w:rsidDel="00000000" w:rsidP="00000000" w:rsidRDefault="00000000" w:rsidRPr="00000000" w14:paraId="00000037">
      <w:pPr>
        <w:spacing w:line="276" w:lineRule="auto"/>
        <w:ind w:left="0" w:firstLine="0"/>
        <w:rPr>
          <w:sz w:val="24"/>
          <w:szCs w:val="24"/>
          <w:highlight w:val="white"/>
        </w:rPr>
      </w:pPr>
      <w:r w:rsidDel="00000000" w:rsidR="00000000" w:rsidRPr="00000000">
        <w:rPr>
          <w:sz w:val="24"/>
          <w:szCs w:val="24"/>
          <w:highlight w:val="white"/>
          <w:rtl w:val="0"/>
        </w:rPr>
        <w:t xml:space="preserve">Not only one, but at least three protests addressing the Issue of Racist Hate Speech took place between March and August 2024 across the UK, in spite of the police- force’s huge mobilization. On the 17th of March 2024, the Stand Up to Racism Protest emerged on Downing Street and initiated the series of anti-racism demonstrations to take place leading up to the United Nations Anti-Racism Day on March 21. Thousands of people participated raising their voices and calling for actions against racist violence and extremism in all their forms. </w:t>
      </w:r>
      <w:r w:rsidDel="00000000" w:rsidR="00000000" w:rsidRPr="00000000">
        <w:rPr>
          <w:sz w:val="24"/>
          <w:szCs w:val="24"/>
          <w:highlight w:val="white"/>
          <w:rtl w:val="0"/>
        </w:rPr>
        <w:t xml:space="preserve">Placards stating the following phrases were also to be found being held up by protesters: “HATE SOLVES NOTHING”; “# STAND AGAINST HATE”;  “Reject Racist PROPAGANDA”</w:t>
      </w:r>
      <w:r w:rsidDel="00000000" w:rsidR="00000000" w:rsidRPr="00000000">
        <w:rPr>
          <w:sz w:val="24"/>
          <w:szCs w:val="24"/>
          <w:highlight w:val="white"/>
          <w:vertAlign w:val="superscript"/>
        </w:rPr>
        <w:footnoteReference w:customMarkFollows="0" w:id="20"/>
      </w:r>
      <w:r w:rsidDel="00000000" w:rsidR="00000000" w:rsidRPr="00000000">
        <w:rPr>
          <w:sz w:val="24"/>
          <w:szCs w:val="24"/>
          <w:highlight w:val="white"/>
          <w:rtl w:val="0"/>
        </w:rPr>
        <w:t xml:space="preserve"> or “Reject Racism, Try Therapy”</w:t>
      </w:r>
      <w:r w:rsidDel="00000000" w:rsidR="00000000" w:rsidRPr="00000000">
        <w:rPr>
          <w:sz w:val="24"/>
          <w:szCs w:val="24"/>
          <w:highlight w:val="white"/>
          <w:vertAlign w:val="superscript"/>
        </w:rPr>
        <w:footnoteReference w:customMarkFollows="0" w:id="21"/>
      </w:r>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038">
      <w:pPr>
        <w:ind w:left="1133.858267716535" w:firstLine="0"/>
        <w:rPr>
          <w:color w:val="352747"/>
          <w:sz w:val="24"/>
          <w:szCs w:val="24"/>
          <w:highlight w:val="white"/>
        </w:rPr>
      </w:pPr>
      <w:r w:rsidDel="00000000" w:rsidR="00000000" w:rsidRPr="00000000">
        <w:rPr>
          <w:b w:val="1"/>
          <w:color w:val="352747"/>
          <w:sz w:val="24"/>
          <w:szCs w:val="24"/>
          <w:highlight w:val="white"/>
        </w:rPr>
        <w:drawing>
          <wp:inline distB="114300" distT="114300" distL="114300" distR="114300">
            <wp:extent cx="3709988" cy="2066845"/>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709988" cy="2066845"/>
                    </a:xfrm>
                    <a:prstGeom prst="rect"/>
                    <a:ln/>
                  </pic:spPr>
                </pic:pic>
              </a:graphicData>
            </a:graphic>
          </wp:inline>
        </w:drawing>
      </w:r>
      <w:r w:rsidDel="00000000" w:rsidR="00000000" w:rsidRPr="00000000">
        <w:rPr>
          <w:b w:val="1"/>
          <w:color w:val="352747"/>
          <w:sz w:val="24"/>
          <w:szCs w:val="24"/>
          <w:highlight w:val="white"/>
          <w:rtl w:val="0"/>
        </w:rPr>
        <w:br w:type="textWrapping"/>
        <w:t xml:space="preserve">Figure 3: </w:t>
      </w:r>
      <w:r w:rsidDel="00000000" w:rsidR="00000000" w:rsidRPr="00000000">
        <w:rPr>
          <w:color w:val="352747"/>
          <w:sz w:val="24"/>
          <w:szCs w:val="24"/>
          <w:highlight w:val="white"/>
          <w:rtl w:val="0"/>
        </w:rPr>
        <w:t xml:space="preserve">Anti-Racism Riot held in the UK in August 2024</w:t>
      </w:r>
      <w:r w:rsidDel="00000000" w:rsidR="00000000" w:rsidRPr="00000000">
        <w:rPr>
          <w:b w:val="1"/>
          <w:color w:val="352747"/>
          <w:sz w:val="24"/>
          <w:szCs w:val="24"/>
          <w:highlight w:val="white"/>
          <w:vertAlign w:val="superscript"/>
        </w:rPr>
        <w:footnoteReference w:customMarkFollows="0" w:id="22"/>
      </w:r>
      <w:r w:rsidDel="00000000" w:rsidR="00000000" w:rsidRPr="00000000">
        <w:rPr>
          <w:color w:val="352747"/>
          <w:sz w:val="24"/>
          <w:szCs w:val="24"/>
          <w:highlight w:val="white"/>
          <w:rtl w:val="0"/>
        </w:rPr>
        <w:t xml:space="preserve"> </w:t>
      </w:r>
      <w:r w:rsidDel="00000000" w:rsidR="00000000" w:rsidRPr="00000000">
        <w:rPr>
          <w:rtl w:val="0"/>
        </w:rPr>
      </w:r>
    </w:p>
    <w:p w:rsidR="00000000" w:rsidDel="00000000" w:rsidP="00000000" w:rsidRDefault="00000000" w:rsidRPr="00000000" w14:paraId="00000039">
      <w:pPr>
        <w:jc w:val="both"/>
        <w:rPr>
          <w:color w:val="352747"/>
          <w:sz w:val="24"/>
          <w:szCs w:val="24"/>
        </w:rPr>
      </w:pPr>
      <w:r w:rsidDel="00000000" w:rsidR="00000000" w:rsidRPr="00000000">
        <w:rPr>
          <w:rtl w:val="0"/>
        </w:rPr>
      </w:r>
    </w:p>
    <w:p w:rsidR="00000000" w:rsidDel="00000000" w:rsidP="00000000" w:rsidRDefault="00000000" w:rsidRPr="00000000" w14:paraId="0000003A">
      <w:pPr>
        <w:ind w:left="0" w:firstLine="0"/>
        <w:jc w:val="both"/>
        <w:rPr>
          <w:sz w:val="24"/>
          <w:szCs w:val="24"/>
          <w:highlight w:val="white"/>
        </w:rPr>
      </w:pPr>
      <w:r w:rsidDel="00000000" w:rsidR="00000000" w:rsidRPr="00000000">
        <w:rPr>
          <w:sz w:val="24"/>
          <w:szCs w:val="24"/>
          <w:highlight w:val="white"/>
          <w:rtl w:val="0"/>
        </w:rPr>
        <w:t xml:space="preserve">Comparable slogans and messages emerged at the rallies to follow over the next months in the UK. Those then lead to the United Nations (UN) urging the UK to tackle hate speech. While acknowledging </w:t>
      </w:r>
      <w:r w:rsidDel="00000000" w:rsidR="00000000" w:rsidRPr="00000000">
        <w:rPr>
          <w:sz w:val="24"/>
          <w:szCs w:val="24"/>
          <w:highlight w:val="white"/>
          <w:rtl w:val="0"/>
        </w:rPr>
        <w:t xml:space="preserve">that steps have been taken to address the issue,</w:t>
      </w:r>
      <w:r w:rsidDel="00000000" w:rsidR="00000000" w:rsidRPr="00000000">
        <w:rPr>
          <w:sz w:val="24"/>
          <w:szCs w:val="24"/>
          <w:highlight w:val="white"/>
          <w:rtl w:val="0"/>
        </w:rPr>
        <w:t xml:space="preserve"> such as </w:t>
      </w:r>
      <w:r w:rsidDel="00000000" w:rsidR="00000000" w:rsidRPr="00000000">
        <w:rPr>
          <w:sz w:val="24"/>
          <w:szCs w:val="24"/>
          <w:highlight w:val="white"/>
          <w:rtl w:val="0"/>
        </w:rPr>
        <w:t xml:space="preserve">Scotland</w:t>
      </w:r>
      <w:r w:rsidDel="00000000" w:rsidR="00000000" w:rsidRPr="00000000">
        <w:rPr>
          <w:sz w:val="24"/>
          <w:szCs w:val="24"/>
          <w:highlight w:val="white"/>
          <w:rtl w:val="0"/>
        </w:rPr>
        <w:t xml:space="preserve"> bringing in a hate crime strategy and Northern Ireland introducing an action plan to eliminate racism, it did suggest implementing further</w:t>
      </w:r>
      <w:r w:rsidDel="00000000" w:rsidR="00000000" w:rsidRPr="00000000">
        <w:rPr>
          <w:sz w:val="24"/>
          <w:szCs w:val="24"/>
          <w:highlight w:val="white"/>
          <w:rtl w:val="0"/>
        </w:rPr>
        <w:t xml:space="preserve"> measures, one of which</w:t>
      </w:r>
      <w:r w:rsidDel="00000000" w:rsidR="00000000" w:rsidRPr="00000000">
        <w:rPr>
          <w:sz w:val="24"/>
          <w:szCs w:val="24"/>
          <w:highlight w:val="white"/>
          <w:rtl w:val="0"/>
        </w:rPr>
        <w:t xml:space="preserve"> was to </w:t>
      </w:r>
      <w:r w:rsidDel="00000000" w:rsidR="00000000" w:rsidRPr="00000000">
        <w:rPr>
          <w:sz w:val="24"/>
          <w:szCs w:val="24"/>
          <w:highlight w:val="white"/>
          <w:rtl w:val="0"/>
        </w:rPr>
        <w:t xml:space="preserve">hold journalists and</w:t>
      </w:r>
      <w:r w:rsidDel="00000000" w:rsidR="00000000" w:rsidRPr="00000000">
        <w:rPr>
          <w:sz w:val="24"/>
          <w:szCs w:val="24"/>
          <w:highlight w:val="white"/>
          <w:rtl w:val="0"/>
        </w:rPr>
        <w:t xml:space="preserve"> news </w:t>
      </w:r>
      <w:r w:rsidDel="00000000" w:rsidR="00000000" w:rsidRPr="00000000">
        <w:rPr>
          <w:sz w:val="24"/>
          <w:szCs w:val="24"/>
          <w:highlight w:val="white"/>
          <w:rtl w:val="0"/>
        </w:rPr>
        <w:t xml:space="preserve">agencies accountable for how they describe minority communities and when they publish content that incites hatred or fuels xenophobic attitudes.</w:t>
      </w:r>
      <w:r w:rsidDel="00000000" w:rsidR="00000000" w:rsidRPr="00000000">
        <w:rPr>
          <w:sz w:val="24"/>
          <w:szCs w:val="24"/>
          <w:highlight w:val="white"/>
          <w:vertAlign w:val="superscript"/>
        </w:rPr>
        <w:footnoteReference w:customMarkFollows="0" w:id="23"/>
      </w:r>
      <w:r w:rsidDel="00000000" w:rsidR="00000000" w:rsidRPr="00000000">
        <w:rPr>
          <w:rtl w:val="0"/>
        </w:rPr>
      </w:r>
    </w:p>
    <w:p w:rsidR="00000000" w:rsidDel="00000000" w:rsidP="00000000" w:rsidRDefault="00000000" w:rsidRPr="00000000" w14:paraId="0000003B">
      <w:pPr>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03C">
      <w:pPr>
        <w:pStyle w:val="Heading2"/>
        <w:jc w:val="both"/>
        <w:rPr/>
      </w:pPr>
      <w:bookmarkStart w:colFirst="0" w:colLast="0" w:name="_nw7xrs1c5ufy" w:id="15"/>
      <w:bookmarkEnd w:id="15"/>
      <w:r w:rsidDel="00000000" w:rsidR="00000000" w:rsidRPr="00000000">
        <w:rPr>
          <w:rtl w:val="0"/>
        </w:rPr>
        <w:t xml:space="preserve">Summer 2020 - Black Lives Matter Protests</w:t>
      </w:r>
    </w:p>
    <w:p w:rsidR="00000000" w:rsidDel="00000000" w:rsidP="00000000" w:rsidRDefault="00000000" w:rsidRPr="00000000" w14:paraId="0000003D">
      <w:pPr>
        <w:ind w:left="0" w:firstLine="0"/>
        <w:jc w:val="both"/>
        <w:rPr>
          <w:sz w:val="24"/>
          <w:szCs w:val="24"/>
          <w:highlight w:val="white"/>
        </w:rPr>
      </w:pPr>
      <w:r w:rsidDel="00000000" w:rsidR="00000000" w:rsidRPr="00000000">
        <w:rPr>
          <w:b w:val="1"/>
          <w:color w:val="352747"/>
          <w:sz w:val="24"/>
          <w:szCs w:val="24"/>
          <w:rtl w:val="0"/>
        </w:rPr>
        <w:br w:type="textWrapping"/>
      </w:r>
      <w:r w:rsidDel="00000000" w:rsidR="00000000" w:rsidRPr="00000000">
        <w:rPr>
          <w:b w:val="1"/>
          <w:color w:val="352747"/>
          <w:sz w:val="24"/>
          <w:szCs w:val="24"/>
          <w:rtl w:val="0"/>
        </w:rPr>
        <w:tab/>
      </w:r>
      <w:r w:rsidDel="00000000" w:rsidR="00000000" w:rsidRPr="00000000">
        <w:rPr>
          <w:sz w:val="24"/>
          <w:szCs w:val="24"/>
          <w:rtl w:val="0"/>
        </w:rPr>
        <w:t xml:space="preserve">The phrase Black Lives Matter was first introduced in July 2013 on Facebook by activist Alicia Garza as a response to the shooting death of the teenager Trayvon Martin in 2012. In the summer of 2020 during the Black Lives Matter demonstrations following the murder of George Floyd protesters also spoke up about </w:t>
      </w:r>
      <w:r w:rsidDel="00000000" w:rsidR="00000000" w:rsidRPr="00000000">
        <w:rPr>
          <w:sz w:val="24"/>
          <w:szCs w:val="24"/>
          <w:highlight w:val="white"/>
          <w:rtl w:val="0"/>
        </w:rPr>
        <w:t xml:space="preserve">dramatic spikes in online hate speech across both fringe and mainstream social platforms and brought issues of social justice into the national spotlight.</w:t>
      </w:r>
      <w:r w:rsidDel="00000000" w:rsidR="00000000" w:rsidRPr="00000000">
        <w:rPr>
          <w:sz w:val="24"/>
          <w:szCs w:val="24"/>
          <w:highlight w:val="white"/>
          <w:rtl w:val="0"/>
        </w:rPr>
        <w:t xml:space="preserve"> </w:t>
      </w:r>
      <w:r w:rsidDel="00000000" w:rsidR="00000000" w:rsidRPr="00000000">
        <w:rPr>
          <w:sz w:val="24"/>
          <w:szCs w:val="24"/>
          <w:highlight w:val="white"/>
          <w:vertAlign w:val="superscript"/>
        </w:rPr>
        <w:footnoteReference w:customMarkFollows="0" w:id="24"/>
      </w:r>
      <w:r w:rsidDel="00000000" w:rsidR="00000000" w:rsidRPr="00000000">
        <w:rPr>
          <w:sz w:val="24"/>
          <w:szCs w:val="24"/>
          <w:highlight w:val="white"/>
          <w:rtl w:val="0"/>
        </w:rPr>
        <w:t xml:space="preserve">In 2020 10.330 protests took place across all 50 states of the USA and many more were held across another 92 countries, including Germany, where strikes were held across 30 cities, thus establishing the movement as a worldwide effort. </w:t>
      </w:r>
      <w:r w:rsidDel="00000000" w:rsidR="00000000" w:rsidRPr="00000000">
        <w:rPr>
          <w:sz w:val="24"/>
          <w:szCs w:val="24"/>
          <w:highlight w:val="white"/>
          <w:vertAlign w:val="superscript"/>
        </w:rPr>
        <w:footnoteReference w:customMarkFollows="0" w:id="25"/>
      </w:r>
      <w:r w:rsidDel="00000000" w:rsidR="00000000" w:rsidRPr="00000000">
        <w:rPr>
          <w:sz w:val="24"/>
          <w:szCs w:val="24"/>
          <w:highlight w:val="white"/>
          <w:rtl w:val="0"/>
        </w:rPr>
        <w:t xml:space="preserve"> </w:t>
      </w:r>
      <w:r w:rsidDel="00000000" w:rsidR="00000000" w:rsidRPr="00000000">
        <w:rPr>
          <w:sz w:val="24"/>
          <w:szCs w:val="24"/>
          <w:highlight w:val="white"/>
          <w:vertAlign w:val="superscript"/>
        </w:rPr>
        <w:footnoteReference w:customMarkFollows="0" w:id="26"/>
      </w:r>
      <w:r w:rsidDel="00000000" w:rsidR="00000000" w:rsidRPr="00000000">
        <w:rPr>
          <w:sz w:val="24"/>
          <w:szCs w:val="24"/>
          <w:highlight w:val="white"/>
          <w:rtl w:val="0"/>
        </w:rPr>
        <w:t xml:space="preserve">Moreover the Black Lives Matter movement became very popular through various social media platforms and the use of the hashtag #BlackLivesMatter, which has been tweeted roughly 47.8 million times. </w:t>
      </w:r>
      <w:r w:rsidDel="00000000" w:rsidR="00000000" w:rsidRPr="00000000">
        <w:rPr>
          <w:sz w:val="24"/>
          <w:szCs w:val="24"/>
          <w:highlight w:val="white"/>
          <w:vertAlign w:val="superscript"/>
        </w:rPr>
        <w:footnoteReference w:customMarkFollows="0" w:id="27"/>
      </w:r>
      <w:r w:rsidDel="00000000" w:rsidR="00000000" w:rsidRPr="00000000">
        <w:rPr>
          <w:sz w:val="24"/>
          <w:szCs w:val="24"/>
          <w:highlight w:val="white"/>
          <w:rtl w:val="0"/>
        </w:rPr>
        <w:t xml:space="preserve">Other than raising concern about the discrimination of Black people, it inspired multiple other similar initiatives aiming at protecting fundamental human rights of minority groups, such as the Indigenous Lives Matter movement in Australia, Justice for Adama Traoré drive in France. In conclusion, the Black Lives Matter movement raised awareness for systematic racism among a gigantic number of people, empowered people to voice their opinion on social justice and actively supported Black and other marginalized communities worldwide. </w:t>
      </w:r>
    </w:p>
    <w:p w:rsidR="00000000" w:rsidDel="00000000" w:rsidP="00000000" w:rsidRDefault="00000000" w:rsidRPr="00000000" w14:paraId="0000003E">
      <w:pPr>
        <w:ind w:left="0" w:firstLine="0"/>
        <w:jc w:val="both"/>
        <w:rPr>
          <w:b w:val="1"/>
          <w:color w:val="352747"/>
          <w:sz w:val="24"/>
          <w:szCs w:val="24"/>
        </w:rPr>
      </w:pPr>
      <w:r w:rsidDel="00000000" w:rsidR="00000000" w:rsidRPr="00000000">
        <w:rPr>
          <w:sz w:val="24"/>
          <w:szCs w:val="24"/>
          <w:highlight w:val="white"/>
        </w:rPr>
        <w:drawing>
          <wp:inline distB="114300" distT="114300" distL="114300" distR="114300">
            <wp:extent cx="3808482" cy="2535593"/>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808482" cy="2535593"/>
                    </a:xfrm>
                    <a:prstGeom prst="rect"/>
                    <a:ln/>
                  </pic:spPr>
                </pic:pic>
              </a:graphicData>
            </a:graphic>
          </wp:inline>
        </w:drawing>
      </w:r>
      <w:r w:rsidDel="00000000" w:rsidR="00000000" w:rsidRPr="00000000">
        <w:rPr>
          <w:sz w:val="24"/>
          <w:szCs w:val="24"/>
          <w:highlight w:val="white"/>
          <w:vertAlign w:val="superscript"/>
        </w:rPr>
        <w:footnoteReference w:customMarkFollows="0" w:id="28"/>
      </w:r>
      <w:r w:rsidDel="00000000" w:rsidR="00000000" w:rsidRPr="00000000">
        <w:rPr>
          <w:b w:val="1"/>
          <w:color w:val="352747"/>
          <w:sz w:val="24"/>
          <w:szCs w:val="24"/>
          <w:rtl w:val="0"/>
        </w:rPr>
        <w:br w:type="textWrapping"/>
        <w:t xml:space="preserve">Figure 4: </w:t>
      </w:r>
      <w:r w:rsidDel="00000000" w:rsidR="00000000" w:rsidRPr="00000000">
        <w:rPr>
          <w:sz w:val="24"/>
          <w:szCs w:val="24"/>
          <w:rtl w:val="0"/>
        </w:rPr>
        <w:t xml:space="preserve">GW</w:t>
      </w:r>
      <w:r w:rsidDel="00000000" w:rsidR="00000000" w:rsidRPr="00000000">
        <w:rPr>
          <w:sz w:val="24"/>
          <w:szCs w:val="24"/>
          <w:rtl w:val="0"/>
        </w:rPr>
        <w:t xml:space="preserve"> Today researchers found a 250% spike in online racist posts during the summer 2020 Black Lives Matter protests.</w:t>
      </w:r>
      <w:r w:rsidDel="00000000" w:rsidR="00000000" w:rsidRPr="00000000">
        <w:rPr>
          <w:rtl w:val="0"/>
        </w:rPr>
      </w:r>
    </w:p>
    <w:p w:rsidR="00000000" w:rsidDel="00000000" w:rsidP="00000000" w:rsidRDefault="00000000" w:rsidRPr="00000000" w14:paraId="0000003F">
      <w:pPr>
        <w:jc w:val="both"/>
        <w:rPr>
          <w:b w:val="1"/>
          <w:color w:val="352747"/>
          <w:sz w:val="24"/>
          <w:szCs w:val="24"/>
        </w:rPr>
      </w:pPr>
      <w:r w:rsidDel="00000000" w:rsidR="00000000" w:rsidRPr="00000000">
        <w:rPr>
          <w:rtl w:val="0"/>
        </w:rPr>
      </w:r>
    </w:p>
    <w:p w:rsidR="00000000" w:rsidDel="00000000" w:rsidP="00000000" w:rsidRDefault="00000000" w:rsidRPr="00000000" w14:paraId="00000040">
      <w:pPr>
        <w:pStyle w:val="Heading2"/>
        <w:jc w:val="both"/>
        <w:rPr/>
      </w:pPr>
      <w:bookmarkStart w:colFirst="0" w:colLast="0" w:name="_ml33mqdv05sw" w:id="16"/>
      <w:bookmarkEnd w:id="16"/>
      <w:r w:rsidDel="00000000" w:rsidR="00000000" w:rsidRPr="00000000">
        <w:rPr>
          <w:rtl w:val="0"/>
        </w:rPr>
        <w:t xml:space="preserve">Impact of Online Racist Hate Speech and Cyberbullying</w:t>
      </w:r>
    </w:p>
    <w:p w:rsidR="00000000" w:rsidDel="00000000" w:rsidP="00000000" w:rsidRDefault="00000000" w:rsidRPr="00000000" w14:paraId="00000041">
      <w:pPr>
        <w:pStyle w:val="Heading3"/>
        <w:jc w:val="both"/>
        <w:rPr/>
      </w:pPr>
      <w:bookmarkStart w:colFirst="0" w:colLast="0" w:name="_pmqveoa7eqm0" w:id="17"/>
      <w:bookmarkEnd w:id="17"/>
      <w:r w:rsidDel="00000000" w:rsidR="00000000" w:rsidRPr="00000000">
        <w:rPr>
          <w:rtl w:val="0"/>
        </w:rPr>
        <w:t xml:space="preserve"> On the Society</w:t>
      </w:r>
    </w:p>
    <w:p w:rsidR="00000000" w:rsidDel="00000000" w:rsidP="00000000" w:rsidRDefault="00000000" w:rsidRPr="00000000" w14:paraId="00000042">
      <w:pPr>
        <w:ind w:left="0" w:firstLine="0"/>
        <w:jc w:val="both"/>
        <w:rPr>
          <w:sz w:val="24"/>
          <w:szCs w:val="24"/>
        </w:rPr>
      </w:pPr>
      <w:r w:rsidDel="00000000" w:rsidR="00000000" w:rsidRPr="00000000">
        <w:rPr>
          <w:b w:val="1"/>
          <w:color w:val="352747"/>
          <w:sz w:val="24"/>
          <w:szCs w:val="24"/>
          <w:rtl w:val="0"/>
        </w:rPr>
        <w:br w:type="textWrapping"/>
        <w:tab/>
      </w:r>
      <w:r w:rsidDel="00000000" w:rsidR="00000000" w:rsidRPr="00000000">
        <w:rPr>
          <w:sz w:val="24"/>
          <w:szCs w:val="24"/>
          <w:rtl w:val="0"/>
        </w:rPr>
        <w:t xml:space="preserve">The continuous existence of cyber racism affects the victims as individuals and the society as a whole, since lack of confronting this crucial issue only i</w:t>
      </w:r>
      <w:r w:rsidDel="00000000" w:rsidR="00000000" w:rsidRPr="00000000">
        <w:rPr>
          <w:sz w:val="24"/>
          <w:szCs w:val="24"/>
          <w:rtl w:val="0"/>
        </w:rPr>
        <w:t xml:space="preserve">n</w:t>
      </w:r>
      <w:r w:rsidDel="00000000" w:rsidR="00000000" w:rsidRPr="00000000">
        <w:rPr>
          <w:sz w:val="24"/>
          <w:szCs w:val="24"/>
          <w:rtl w:val="0"/>
        </w:rPr>
        <w:t xml:space="preserve">dicates the normalization of racial discrimination </w:t>
      </w:r>
      <w:r w:rsidDel="00000000" w:rsidR="00000000" w:rsidRPr="00000000">
        <w:rPr>
          <w:sz w:val="24"/>
          <w:szCs w:val="24"/>
          <w:rtl w:val="0"/>
        </w:rPr>
        <w:t xml:space="preserve">and prejudice,</w:t>
      </w:r>
      <w:r w:rsidDel="00000000" w:rsidR="00000000" w:rsidRPr="00000000">
        <w:rPr>
          <w:sz w:val="24"/>
          <w:szCs w:val="24"/>
          <w:rtl w:val="0"/>
        </w:rPr>
        <w:t xml:space="preserve"> consequently making the victims’ lives notably  more difficult both in the virtual and real world. As confirmed </w:t>
      </w:r>
      <w:r w:rsidDel="00000000" w:rsidR="00000000" w:rsidRPr="00000000">
        <w:rPr>
          <w:sz w:val="24"/>
          <w:szCs w:val="24"/>
          <w:rtl w:val="0"/>
        </w:rPr>
        <w:t xml:space="preserve">by a study </w:t>
      </w:r>
      <w:r w:rsidDel="00000000" w:rsidR="00000000" w:rsidRPr="00000000">
        <w:rPr>
          <w:sz w:val="24"/>
          <w:szCs w:val="24"/>
          <w:rtl w:val="0"/>
        </w:rPr>
        <w:t xml:space="preserve">led by Cardiff University’s HateLab, during which hate speech comments on Twitter and police recorded crime were collected and analyzed, there is an obvious association between </w:t>
      </w:r>
      <w:r w:rsidDel="00000000" w:rsidR="00000000" w:rsidRPr="00000000">
        <w:rPr>
          <w:sz w:val="24"/>
          <w:szCs w:val="24"/>
          <w:rtl w:val="0"/>
        </w:rPr>
        <w:t xml:space="preserve">on</w:t>
      </w:r>
      <w:r w:rsidDel="00000000" w:rsidR="00000000" w:rsidRPr="00000000">
        <w:rPr>
          <w:sz w:val="24"/>
          <w:szCs w:val="24"/>
          <w:rtl w:val="0"/>
        </w:rPr>
        <w:t xml:space="preserve">line and offline hate. Furthermore, failing to confront this issue and ignoring it might also result in the youth not realizing</w:t>
      </w:r>
      <w:r w:rsidDel="00000000" w:rsidR="00000000" w:rsidRPr="00000000">
        <w:rPr>
          <w:sz w:val="24"/>
          <w:szCs w:val="24"/>
          <w:rtl w:val="0"/>
        </w:rPr>
        <w:t xml:space="preserve"> the significance of the matter</w:t>
      </w:r>
      <w:r w:rsidDel="00000000" w:rsidR="00000000" w:rsidRPr="00000000">
        <w:rPr>
          <w:sz w:val="24"/>
          <w:szCs w:val="24"/>
          <w:rtl w:val="0"/>
        </w:rPr>
        <w:t xml:space="preserve"> in question.</w:t>
      </w:r>
      <w:r w:rsidDel="00000000" w:rsidR="00000000" w:rsidRPr="00000000">
        <w:rPr>
          <w:sz w:val="24"/>
          <w:szCs w:val="24"/>
          <w:rtl w:val="0"/>
        </w:rPr>
        <w:t xml:space="preserve"> </w:t>
      </w:r>
    </w:p>
    <w:p w:rsidR="00000000" w:rsidDel="00000000" w:rsidP="00000000" w:rsidRDefault="00000000" w:rsidRPr="00000000" w14:paraId="00000043">
      <w:pPr>
        <w:pStyle w:val="Heading3"/>
        <w:jc w:val="both"/>
        <w:rPr/>
      </w:pPr>
      <w:bookmarkStart w:colFirst="0" w:colLast="0" w:name="_6jbjlnw46poz" w:id="18"/>
      <w:bookmarkEnd w:id="18"/>
      <w:r w:rsidDel="00000000" w:rsidR="00000000" w:rsidRPr="00000000">
        <w:rPr>
          <w:rtl w:val="0"/>
        </w:rPr>
        <w:t xml:space="preserve">Case Study by the Journal of Cyber Security: Survey on teenagers’ opinion on hate speech’s societal consequences </w:t>
      </w:r>
      <w:r w:rsidDel="00000000" w:rsidR="00000000" w:rsidRPr="00000000">
        <w:rPr>
          <w:highlight w:val="white"/>
          <w:vertAlign w:val="superscript"/>
        </w:rPr>
        <w:footnoteReference w:customMarkFollows="0" w:id="29"/>
      </w:r>
      <w:r w:rsidDel="00000000" w:rsidR="00000000" w:rsidRPr="00000000">
        <w:rPr>
          <w:rtl w:val="0"/>
        </w:rPr>
      </w:r>
    </w:p>
    <w:p w:rsidR="00000000" w:rsidDel="00000000" w:rsidP="00000000" w:rsidRDefault="00000000" w:rsidRPr="00000000" w14:paraId="00000044">
      <w:pPr>
        <w:ind w:left="0" w:firstLine="0"/>
        <w:jc w:val="both"/>
        <w:rPr>
          <w:sz w:val="24"/>
          <w:szCs w:val="24"/>
        </w:rPr>
      </w:pPr>
      <w:r w:rsidDel="00000000" w:rsidR="00000000" w:rsidRPr="00000000">
        <w:rPr>
          <w:sz w:val="24"/>
          <w:szCs w:val="24"/>
          <w:highlight w:val="white"/>
          <w:rtl w:val="0"/>
        </w:rPr>
        <w:t xml:space="preserve">When asked about the societal consequences of hate speech, young people highlighted the fact that it can threaten freedom of expression: </w:t>
        <w:br w:type="textWrapping"/>
        <w:t xml:space="preserve">"freedom of expression is abolished. If you are targeted by hate speech, you will start not </w:t>
      </w:r>
      <w:r w:rsidDel="00000000" w:rsidR="00000000" w:rsidRPr="00000000">
        <w:rPr>
          <w:sz w:val="24"/>
          <w:szCs w:val="24"/>
          <w:highlight w:val="white"/>
          <w:rtl w:val="0"/>
        </w:rPr>
        <w:t xml:space="preserve">voicing</w:t>
      </w:r>
      <w:r w:rsidDel="00000000" w:rsidR="00000000" w:rsidRPr="00000000">
        <w:rPr>
          <w:sz w:val="24"/>
          <w:szCs w:val="24"/>
          <w:highlight w:val="white"/>
          <w:rtl w:val="0"/>
        </w:rPr>
        <w:t xml:space="preserve"> your beliefs. </w:t>
      </w:r>
      <w:r w:rsidDel="00000000" w:rsidR="00000000" w:rsidRPr="00000000">
        <w:rPr>
          <w:sz w:val="24"/>
          <w:szCs w:val="24"/>
          <w:highlight w:val="white"/>
          <w:rtl w:val="0"/>
        </w:rPr>
        <w:t xml:space="preserve">A society that does not express opinions and ideas will not progress"</w:t>
      </w:r>
      <w:r w:rsidDel="00000000" w:rsidR="00000000" w:rsidRPr="00000000">
        <w:rPr>
          <w:sz w:val="24"/>
          <w:szCs w:val="24"/>
          <w:highlight w:val="white"/>
          <w:rtl w:val="0"/>
        </w:rPr>
        <w:t xml:space="preserve">.</w:t>
      </w:r>
      <w:r w:rsidDel="00000000" w:rsidR="00000000" w:rsidRPr="00000000">
        <w:rPr>
          <w:sz w:val="24"/>
          <w:szCs w:val="24"/>
          <w:rtl w:val="0"/>
        </w:rPr>
        <w:t xml:space="preserve"> </w:t>
      </w:r>
    </w:p>
    <w:p w:rsidR="00000000" w:rsidDel="00000000" w:rsidP="00000000" w:rsidRDefault="00000000" w:rsidRPr="00000000" w14:paraId="00000045">
      <w:pPr>
        <w:pStyle w:val="Heading3"/>
        <w:jc w:val="both"/>
        <w:rPr/>
      </w:pPr>
      <w:bookmarkStart w:colFirst="0" w:colLast="0" w:name="_6q6z6y7mbxkv" w:id="19"/>
      <w:bookmarkEnd w:id="19"/>
      <w:r w:rsidDel="00000000" w:rsidR="00000000" w:rsidRPr="00000000">
        <w:rPr>
          <w:rtl w:val="0"/>
        </w:rPr>
        <w:t xml:space="preserve">On the Victims’ Mental Health</w:t>
      </w:r>
    </w:p>
    <w:p w:rsidR="00000000" w:rsidDel="00000000" w:rsidP="00000000" w:rsidRDefault="00000000" w:rsidRPr="00000000" w14:paraId="00000046">
      <w:pPr>
        <w:ind w:left="0" w:firstLine="0"/>
        <w:jc w:val="both"/>
        <w:rPr>
          <w:sz w:val="24"/>
          <w:szCs w:val="24"/>
        </w:rPr>
      </w:pPr>
      <w:r w:rsidDel="00000000" w:rsidR="00000000" w:rsidRPr="00000000">
        <w:rPr>
          <w:b w:val="1"/>
          <w:color w:val="352747"/>
          <w:sz w:val="24"/>
          <w:szCs w:val="24"/>
          <w:rtl w:val="0"/>
        </w:rPr>
        <w:br w:type="textWrapping"/>
        <w:tab/>
      </w:r>
      <w:r w:rsidDel="00000000" w:rsidR="00000000" w:rsidRPr="00000000">
        <w:rPr>
          <w:sz w:val="24"/>
          <w:szCs w:val="24"/>
          <w:rtl w:val="0"/>
        </w:rPr>
        <w:t xml:space="preserve">Alongside the impact of cyber racism and online racist hate speech on society, it is even more important to address their impact on the mental health of each victim. Much</w:t>
      </w:r>
      <w:r w:rsidDel="00000000" w:rsidR="00000000" w:rsidRPr="00000000">
        <w:rPr>
          <w:sz w:val="24"/>
          <w:szCs w:val="24"/>
          <w:rtl w:val="0"/>
        </w:rPr>
        <w:t xml:space="preserve"> like in cases of physical injury, a person’s wellbeing can be deeply affected by emotional pain. </w:t>
      </w:r>
      <w:r w:rsidDel="00000000" w:rsidR="00000000" w:rsidRPr="00000000">
        <w:rPr>
          <w:rtl w:val="0"/>
        </w:rPr>
      </w:r>
    </w:p>
    <w:p w:rsidR="00000000" w:rsidDel="00000000" w:rsidP="00000000" w:rsidRDefault="00000000" w:rsidRPr="00000000" w14:paraId="00000047">
      <w:pPr>
        <w:ind w:left="0" w:firstLine="0"/>
        <w:jc w:val="both"/>
        <w:rPr>
          <w:sz w:val="24"/>
          <w:szCs w:val="24"/>
        </w:rPr>
      </w:pPr>
      <w:r w:rsidDel="00000000" w:rsidR="00000000" w:rsidRPr="00000000">
        <w:rPr>
          <w:sz w:val="24"/>
          <w:szCs w:val="24"/>
          <w:rtl w:val="0"/>
        </w:rPr>
        <w:t xml:space="preserve">          This pain can be expressed in various ways, such as feelings of  insecurity, low self esteem and a fear of expressing oneself due to potential criticism. Additionally, the emotional pain can lead to a profound sense of not belonging, perceiving both the virtual and real world as hostile. Lastly they might feel as if their human dignity has been violated, consequently viewing themselves as inappropriate in accordance with the socio- cultural norms. </w:t>
      </w:r>
    </w:p>
    <w:p w:rsidR="00000000" w:rsidDel="00000000" w:rsidP="00000000" w:rsidRDefault="00000000" w:rsidRPr="00000000" w14:paraId="00000048">
      <w:pPr>
        <w:ind w:left="0" w:firstLine="0"/>
        <w:jc w:val="both"/>
        <w:rPr>
          <w:sz w:val="24"/>
          <w:szCs w:val="24"/>
        </w:rPr>
      </w:pPr>
      <w:r w:rsidDel="00000000" w:rsidR="00000000" w:rsidRPr="00000000">
        <w:rPr>
          <w:sz w:val="24"/>
          <w:szCs w:val="24"/>
          <w:rtl w:val="0"/>
        </w:rPr>
        <w:t xml:space="preserve">       </w:t>
      </w:r>
      <w:r w:rsidDel="00000000" w:rsidR="00000000" w:rsidRPr="00000000">
        <w:rPr>
          <w:sz w:val="24"/>
          <w:szCs w:val="24"/>
          <w:rtl w:val="0"/>
        </w:rPr>
        <w:t xml:space="preserve">Finally, the emotions online hate speech triggers often lead to hurting the victims both mentally and physically. This is primarily because, that emotional diseases,eg.: depression and other mental health issues often develop to a degree, that the victims attempt suicide or hurt themselves. </w:t>
      </w:r>
      <w:r w:rsidDel="00000000" w:rsidR="00000000" w:rsidRPr="00000000">
        <w:rPr>
          <w:rtl w:val="0"/>
        </w:rPr>
      </w:r>
    </w:p>
    <w:p w:rsidR="00000000" w:rsidDel="00000000" w:rsidP="00000000" w:rsidRDefault="00000000" w:rsidRPr="00000000" w14:paraId="00000049">
      <w:pPr>
        <w:ind w:left="0" w:firstLine="0"/>
        <w:jc w:val="both"/>
        <w:rPr>
          <w:sz w:val="24"/>
          <w:szCs w:val="24"/>
        </w:rPr>
      </w:pPr>
      <w:r w:rsidDel="00000000" w:rsidR="00000000" w:rsidRPr="00000000">
        <w:rPr>
          <w:rtl w:val="0"/>
        </w:rPr>
      </w:r>
    </w:p>
    <w:p w:rsidR="00000000" w:rsidDel="00000000" w:rsidP="00000000" w:rsidRDefault="00000000" w:rsidRPr="00000000" w14:paraId="0000004A">
      <w:pPr>
        <w:pStyle w:val="Heading1"/>
        <w:jc w:val="both"/>
        <w:rPr/>
      </w:pPr>
      <w:bookmarkStart w:colFirst="0" w:colLast="0" w:name="_mhes03ph7s5n" w:id="20"/>
      <w:bookmarkEnd w:id="20"/>
      <w:r w:rsidDel="00000000" w:rsidR="00000000" w:rsidRPr="00000000">
        <w:rPr>
          <w:rtl w:val="0"/>
        </w:rPr>
        <w:t xml:space="preserve">MAJOR COUNTRIES AND ORGANISATIONS INVOLVED </w:t>
      </w:r>
    </w:p>
    <w:p w:rsidR="00000000" w:rsidDel="00000000" w:rsidP="00000000" w:rsidRDefault="00000000" w:rsidRPr="00000000" w14:paraId="0000004B">
      <w:pPr>
        <w:pStyle w:val="Heading2"/>
        <w:jc w:val="both"/>
        <w:rPr/>
      </w:pPr>
      <w:bookmarkStart w:colFirst="0" w:colLast="0" w:name="_fuhfqu1svvyn" w:id="21"/>
      <w:bookmarkEnd w:id="21"/>
      <w:r w:rsidDel="00000000" w:rsidR="00000000" w:rsidRPr="00000000">
        <w:rPr>
          <w:rtl w:val="0"/>
        </w:rPr>
        <w:t xml:space="preserve">Germany</w:t>
      </w:r>
      <w:r w:rsidDel="00000000" w:rsidR="00000000" w:rsidRPr="00000000">
        <w:rPr>
          <w:rtl w:val="0"/>
        </w:rPr>
      </w:r>
    </w:p>
    <w:p w:rsidR="00000000" w:rsidDel="00000000" w:rsidP="00000000" w:rsidRDefault="00000000" w:rsidRPr="00000000" w14:paraId="0000004C">
      <w:pPr>
        <w:jc w:val="both"/>
        <w:rPr>
          <w:sz w:val="24"/>
          <w:szCs w:val="24"/>
        </w:rPr>
      </w:pPr>
      <w:r w:rsidDel="00000000" w:rsidR="00000000" w:rsidRPr="00000000">
        <w:rPr>
          <w:b w:val="1"/>
          <w:color w:val="352747"/>
          <w:sz w:val="24"/>
          <w:szCs w:val="24"/>
          <w:rtl w:val="0"/>
        </w:rPr>
        <w:br w:type="textWrapping"/>
        <w:tab/>
        <w:t xml:space="preserve">“</w:t>
      </w:r>
      <w:r w:rsidDel="00000000" w:rsidR="00000000" w:rsidRPr="00000000">
        <w:rPr>
          <w:sz w:val="24"/>
          <w:szCs w:val="24"/>
          <w:highlight w:val="white"/>
          <w:rtl w:val="0"/>
        </w:rPr>
        <w:t xml:space="preserve">A troubled history is alive in Germany</w:t>
      </w:r>
      <w:r w:rsidDel="00000000" w:rsidR="00000000" w:rsidRPr="00000000">
        <w:rPr>
          <w:sz w:val="24"/>
          <w:szCs w:val="24"/>
          <w:highlight w:val="white"/>
          <w:rtl w:val="0"/>
        </w:rPr>
        <w:t xml:space="preserve"> — both in a resurgence of far-right ideology and in new changes to the laws designed to combat that extremism”</w:t>
      </w:r>
      <w:r w:rsidDel="00000000" w:rsidR="00000000" w:rsidRPr="00000000">
        <w:rPr>
          <w:sz w:val="24"/>
          <w:szCs w:val="24"/>
          <w:highlight w:val="white"/>
          <w:vertAlign w:val="superscript"/>
        </w:rPr>
        <w:footnoteReference w:customMarkFollows="0" w:id="30"/>
      </w:r>
      <w:r w:rsidDel="00000000" w:rsidR="00000000" w:rsidRPr="00000000">
        <w:rPr>
          <w:sz w:val="24"/>
          <w:szCs w:val="24"/>
          <w:highlight w:val="white"/>
          <w:rtl w:val="0"/>
        </w:rPr>
        <w:t xml:space="preserve">, states Frontline magazine in June, 2021. Racism has been a persistent issue throughout </w:t>
      </w:r>
      <w:r w:rsidDel="00000000" w:rsidR="00000000" w:rsidRPr="00000000">
        <w:rPr>
          <w:sz w:val="24"/>
          <w:szCs w:val="24"/>
          <w:rtl w:val="0"/>
        </w:rPr>
        <w:t xml:space="preserve">Germany’s  history, resulting in a number of hate crimes. Consequently, the German Government has taken exceptionally strict measures to prohibit online hate speech, by implementing a variety of </w:t>
      </w:r>
      <w:r w:rsidDel="00000000" w:rsidR="00000000" w:rsidRPr="00000000">
        <w:rPr>
          <w:sz w:val="24"/>
          <w:szCs w:val="24"/>
          <w:rtl w:val="0"/>
        </w:rPr>
        <w:t xml:space="preserve">strict legislations such as the Network Enforcement Act Amended to Better Fight Online Hate Speech</w:t>
      </w:r>
      <w:r w:rsidDel="00000000" w:rsidR="00000000" w:rsidRPr="00000000">
        <w:rPr>
          <w:sz w:val="24"/>
          <w:szCs w:val="24"/>
          <w:rtl w:val="0"/>
        </w:rPr>
        <w:t xml:space="preserve">.</w:t>
      </w:r>
      <w:r w:rsidDel="00000000" w:rsidR="00000000" w:rsidRPr="00000000">
        <w:rPr>
          <w:sz w:val="24"/>
          <w:szCs w:val="24"/>
          <w:vertAlign w:val="superscript"/>
        </w:rPr>
        <w:footnoteReference w:customMarkFollows="0" w:id="31"/>
      </w:r>
      <w:r w:rsidDel="00000000" w:rsidR="00000000" w:rsidRPr="00000000">
        <w:rPr>
          <w:sz w:val="24"/>
          <w:szCs w:val="24"/>
          <w:rtl w:val="0"/>
        </w:rPr>
        <w:t xml:space="preserve"> In addition to that, Germany has taken a lot of other anti- racism</w:t>
      </w:r>
      <w:r w:rsidDel="00000000" w:rsidR="00000000" w:rsidRPr="00000000">
        <w:rPr>
          <w:sz w:val="24"/>
          <w:szCs w:val="24"/>
          <w:rtl w:val="0"/>
        </w:rPr>
        <w:t xml:space="preserve"> initiatives, some of which are being implemented at schools, for instance “Schule </w:t>
      </w:r>
      <w:r w:rsidDel="00000000" w:rsidR="00000000" w:rsidRPr="00000000">
        <w:rPr>
          <w:sz w:val="24"/>
          <w:szCs w:val="24"/>
          <w:rtl w:val="0"/>
        </w:rPr>
        <w:t xml:space="preserve">ohne</w:t>
      </w:r>
      <w:r w:rsidDel="00000000" w:rsidR="00000000" w:rsidRPr="00000000">
        <w:rPr>
          <w:sz w:val="24"/>
          <w:szCs w:val="24"/>
          <w:rtl w:val="0"/>
        </w:rPr>
        <w:t xml:space="preserve"> Rassismus - Schule mit Courage” School without Racism- School with Courage. </w:t>
      </w:r>
      <w:r w:rsidDel="00000000" w:rsidR="00000000" w:rsidRPr="00000000">
        <w:rPr>
          <w:sz w:val="24"/>
          <w:szCs w:val="24"/>
          <w:vertAlign w:val="superscript"/>
        </w:rPr>
        <w:footnoteReference w:customMarkFollows="0" w:id="32"/>
      </w:r>
      <w:r w:rsidDel="00000000" w:rsidR="00000000" w:rsidRPr="00000000">
        <w:rPr>
          <w:rtl w:val="0"/>
        </w:rPr>
      </w:r>
    </w:p>
    <w:p w:rsidR="00000000" w:rsidDel="00000000" w:rsidP="00000000" w:rsidRDefault="00000000" w:rsidRPr="00000000" w14:paraId="0000004D">
      <w:pPr>
        <w:pStyle w:val="Heading2"/>
        <w:jc w:val="both"/>
        <w:rPr/>
      </w:pPr>
      <w:bookmarkStart w:colFirst="0" w:colLast="0" w:name="_6rj46vqzae8c" w:id="22"/>
      <w:bookmarkEnd w:id="22"/>
      <w:r w:rsidDel="00000000" w:rsidR="00000000" w:rsidRPr="00000000">
        <w:rPr>
          <w:rtl w:val="0"/>
        </w:rPr>
        <w:t xml:space="preserve">Japan</w:t>
      </w:r>
    </w:p>
    <w:p w:rsidR="00000000" w:rsidDel="00000000" w:rsidP="00000000" w:rsidRDefault="00000000" w:rsidRPr="00000000" w14:paraId="0000004E">
      <w:pPr>
        <w:jc w:val="both"/>
        <w:rPr>
          <w:sz w:val="24"/>
          <w:szCs w:val="24"/>
        </w:rPr>
      </w:pPr>
      <w:r w:rsidDel="00000000" w:rsidR="00000000" w:rsidRPr="00000000">
        <w:rPr>
          <w:b w:val="1"/>
          <w:color w:val="352747"/>
          <w:sz w:val="24"/>
          <w:szCs w:val="24"/>
          <w:rtl w:val="0"/>
        </w:rPr>
        <w:br w:type="textWrapping"/>
        <w:tab/>
      </w:r>
      <w:r w:rsidDel="00000000" w:rsidR="00000000" w:rsidRPr="00000000">
        <w:rPr>
          <w:sz w:val="24"/>
          <w:szCs w:val="24"/>
          <w:rtl w:val="0"/>
        </w:rPr>
        <w:t xml:space="preserve">There has been a noticeable rise in online racism in Japan through the past few years, especially targeting </w:t>
      </w:r>
      <w:r w:rsidDel="00000000" w:rsidR="00000000" w:rsidRPr="00000000">
        <w:rPr>
          <w:sz w:val="24"/>
          <w:szCs w:val="24"/>
          <w:rtl w:val="0"/>
        </w:rPr>
        <w:t xml:space="preserve">Korean</w:t>
      </w:r>
      <w:r w:rsidDel="00000000" w:rsidR="00000000" w:rsidRPr="00000000">
        <w:rPr>
          <w:sz w:val="24"/>
          <w:szCs w:val="24"/>
          <w:rtl w:val="0"/>
        </w:rPr>
        <w:t xml:space="preserve"> as well as other minorities living in Japan. This increase includes demonstrations against certain minorities as well as hateful comments on various social media platforms. While the causes of these incidents are attributed to various factors, some of the crucial backgrounds are the complete lack of Anti-Discrimination Law, poor understanding of the general public about the history and culture of minority communities and their human rights issues, the lack of appropriate understanding by the Japanese government of the international human rights standards, and the lack of willingness of the State to actively implement them.</w:t>
      </w:r>
      <w:r w:rsidDel="00000000" w:rsidR="00000000" w:rsidRPr="00000000">
        <w:rPr>
          <w:sz w:val="24"/>
          <w:szCs w:val="24"/>
          <w:vertAlign w:val="superscript"/>
        </w:rPr>
        <w:footnoteReference w:customMarkFollows="0" w:id="33"/>
      </w:r>
      <w:r w:rsidDel="00000000" w:rsidR="00000000" w:rsidRPr="00000000">
        <w:rPr>
          <w:rtl w:val="0"/>
        </w:rPr>
      </w:r>
    </w:p>
    <w:p w:rsidR="00000000" w:rsidDel="00000000" w:rsidP="00000000" w:rsidRDefault="00000000" w:rsidRPr="00000000" w14:paraId="0000004F">
      <w:pPr>
        <w:pStyle w:val="Heading2"/>
        <w:jc w:val="both"/>
        <w:rPr/>
      </w:pPr>
      <w:bookmarkStart w:colFirst="0" w:colLast="0" w:name="_tcc9fw33dih9" w:id="23"/>
      <w:bookmarkEnd w:id="23"/>
      <w:r w:rsidDel="00000000" w:rsidR="00000000" w:rsidRPr="00000000">
        <w:rPr>
          <w:rtl w:val="0"/>
        </w:rPr>
        <w:t xml:space="preserve">People’s Republic of China</w:t>
      </w:r>
    </w:p>
    <w:p w:rsidR="00000000" w:rsidDel="00000000" w:rsidP="00000000" w:rsidRDefault="00000000" w:rsidRPr="00000000" w14:paraId="00000050">
      <w:pPr>
        <w:jc w:val="both"/>
        <w:rPr>
          <w:b w:val="1"/>
          <w:color w:val="352747"/>
          <w:sz w:val="24"/>
          <w:szCs w:val="24"/>
        </w:rPr>
      </w:pPr>
      <w:r w:rsidDel="00000000" w:rsidR="00000000" w:rsidRPr="00000000">
        <w:rPr>
          <w:b w:val="1"/>
          <w:color w:val="352747"/>
          <w:sz w:val="24"/>
          <w:szCs w:val="24"/>
          <w:rtl w:val="0"/>
        </w:rPr>
        <w:br w:type="textWrapping"/>
        <w:tab/>
      </w:r>
      <w:r w:rsidDel="00000000" w:rsidR="00000000" w:rsidRPr="00000000">
        <w:rPr>
          <w:sz w:val="24"/>
          <w:szCs w:val="24"/>
          <w:rtl w:val="0"/>
        </w:rPr>
        <w:t xml:space="preserve">For years now there has been severe discrimination against black and African people in China, including online racist hate comments, similar to the ones in the USA. On top of that a</w:t>
      </w:r>
      <w:r w:rsidDel="00000000" w:rsidR="00000000" w:rsidRPr="00000000">
        <w:rPr>
          <w:color w:val="352747"/>
          <w:sz w:val="24"/>
          <w:szCs w:val="24"/>
          <w:rtl w:val="0"/>
        </w:rPr>
        <w:t xml:space="preserve"> Human</w:t>
      </w:r>
      <w:r w:rsidDel="00000000" w:rsidR="00000000" w:rsidRPr="00000000">
        <w:rPr>
          <w:sz w:val="24"/>
          <w:szCs w:val="24"/>
          <w:rtl w:val="0"/>
        </w:rPr>
        <w:t xml:space="preserve"> Rights Watch’s analysis of hundreds of videos and posts since late 2021 found that the major Chinese social media platforms like including Bilibili, Douyin, Kuaishou, Weibo, and Xiaohongshu  do not routinely address racist content despite their responsibility to respect human rights under the United Nations Guiding Principles on Business and Human Rights. A few attempts by the People’s Republic of China have been made in order to regulate the issue of racist discrimination, for instance in Article 250 of the Criminal Code, which states the following: Where a publication carries an article designated to discriminate or humiliate an ethnic group, if the circumstances are flagrant and the consequences are serious, the persons who are directly responsible for the offence shall be sentenced to fixed-term imprisonment of not more than three years, criminal detention or public surveillance. </w:t>
      </w:r>
      <w:r w:rsidDel="00000000" w:rsidR="00000000" w:rsidRPr="00000000">
        <w:rPr>
          <w:sz w:val="24"/>
          <w:szCs w:val="24"/>
          <w:vertAlign w:val="superscript"/>
        </w:rPr>
        <w:footnoteReference w:customMarkFollows="0" w:id="34"/>
      </w:r>
      <w:r w:rsidDel="00000000" w:rsidR="00000000" w:rsidRPr="00000000">
        <w:rPr>
          <w:rtl w:val="0"/>
        </w:rPr>
      </w:r>
    </w:p>
    <w:p w:rsidR="00000000" w:rsidDel="00000000" w:rsidP="00000000" w:rsidRDefault="00000000" w:rsidRPr="00000000" w14:paraId="00000051">
      <w:pPr>
        <w:pStyle w:val="Heading2"/>
        <w:jc w:val="both"/>
        <w:rPr/>
      </w:pPr>
      <w:bookmarkStart w:colFirst="0" w:colLast="0" w:name="_rx488pk4rlde" w:id="24"/>
      <w:bookmarkEnd w:id="24"/>
      <w:r w:rsidDel="00000000" w:rsidR="00000000" w:rsidRPr="00000000">
        <w:rPr>
          <w:rtl w:val="0"/>
        </w:rPr>
        <w:t xml:space="preserve">United Kingdom of Great Britain and Northern Ireland (UK)</w:t>
      </w:r>
      <w:r w:rsidDel="00000000" w:rsidR="00000000" w:rsidRPr="00000000">
        <w:rPr>
          <w:rtl w:val="0"/>
        </w:rPr>
      </w:r>
    </w:p>
    <w:p w:rsidR="00000000" w:rsidDel="00000000" w:rsidP="00000000" w:rsidRDefault="00000000" w:rsidRPr="00000000" w14:paraId="00000052">
      <w:pPr>
        <w:jc w:val="both"/>
        <w:rPr>
          <w:sz w:val="24"/>
          <w:szCs w:val="24"/>
        </w:rPr>
      </w:pPr>
      <w:r w:rsidDel="00000000" w:rsidR="00000000" w:rsidRPr="00000000">
        <w:rPr>
          <w:b w:val="1"/>
          <w:color w:val="352747"/>
          <w:sz w:val="24"/>
          <w:szCs w:val="24"/>
          <w:rtl w:val="0"/>
        </w:rPr>
        <w:br w:type="textWrapping"/>
        <w:tab/>
      </w:r>
      <w:r w:rsidDel="00000000" w:rsidR="00000000" w:rsidRPr="00000000">
        <w:rPr>
          <w:sz w:val="24"/>
          <w:szCs w:val="24"/>
          <w:rtl w:val="0"/>
        </w:rPr>
        <w:t xml:space="preserve">The United Kingdom of Great Britain and Northern Ireland has been playing a truly significant role in tackling the issue at hand. </w:t>
      </w:r>
    </w:p>
    <w:p w:rsidR="00000000" w:rsidDel="00000000" w:rsidP="00000000" w:rsidRDefault="00000000" w:rsidRPr="00000000" w14:paraId="00000053">
      <w:pPr>
        <w:ind w:firstLine="720"/>
        <w:jc w:val="both"/>
        <w:rPr>
          <w:sz w:val="24"/>
          <w:szCs w:val="24"/>
        </w:rPr>
      </w:pPr>
      <w:r w:rsidDel="00000000" w:rsidR="00000000" w:rsidRPr="00000000">
        <w:rPr>
          <w:sz w:val="24"/>
          <w:szCs w:val="24"/>
          <w:rtl w:val="0"/>
        </w:rPr>
        <w:t xml:space="preserve">With the implementation of the Online Safety Act on the 17th of October 2023, which applies to </w:t>
      </w:r>
      <w:r w:rsidDel="00000000" w:rsidR="00000000" w:rsidRPr="00000000">
        <w:rPr>
          <w:sz w:val="24"/>
          <w:szCs w:val="24"/>
          <w:rtl w:val="0"/>
        </w:rPr>
        <w:t xml:space="preserve"> services</w:t>
      </w:r>
      <w:r w:rsidDel="00000000" w:rsidR="00000000" w:rsidRPr="00000000">
        <w:rPr>
          <w:sz w:val="24"/>
          <w:szCs w:val="24"/>
          <w:rtl w:val="0"/>
        </w:rPr>
        <w:t xml:space="preserve"> enabling posting content online and interacting with other users and search </w:t>
      </w:r>
      <w:r w:rsidDel="00000000" w:rsidR="00000000" w:rsidRPr="00000000">
        <w:rPr>
          <w:sz w:val="24"/>
          <w:szCs w:val="24"/>
          <w:rtl w:val="0"/>
        </w:rPr>
        <w:t xml:space="preserve">services</w:t>
      </w:r>
      <w:r w:rsidDel="00000000" w:rsidR="00000000" w:rsidRPr="00000000">
        <w:rPr>
          <w:sz w:val="24"/>
          <w:szCs w:val="24"/>
          <w:rtl w:val="0"/>
        </w:rPr>
        <w:t xml:space="preserve">, the UK ensures the protections of the services’ users. In the process of doing that criminal offences covering racially or religiously aggravated public order offences among other illegal activities online came into effect on 31st of January 2024. </w:t>
      </w:r>
    </w:p>
    <w:p w:rsidR="00000000" w:rsidDel="00000000" w:rsidP="00000000" w:rsidRDefault="00000000" w:rsidRPr="00000000" w14:paraId="00000054">
      <w:pPr>
        <w:ind w:firstLine="720"/>
        <w:jc w:val="both"/>
        <w:rPr>
          <w:sz w:val="24"/>
          <w:szCs w:val="24"/>
        </w:rPr>
      </w:pPr>
      <w:r w:rsidDel="00000000" w:rsidR="00000000" w:rsidRPr="00000000">
        <w:rPr>
          <w:sz w:val="24"/>
          <w:szCs w:val="24"/>
          <w:rtl w:val="0"/>
        </w:rPr>
        <w:t xml:space="preserve">Despite of the action taken in the UK to regulate the matter at hand, i</w:t>
      </w:r>
      <w:r w:rsidDel="00000000" w:rsidR="00000000" w:rsidRPr="00000000">
        <w:rPr>
          <w:sz w:val="24"/>
          <w:szCs w:val="24"/>
          <w:rtl w:val="0"/>
        </w:rPr>
        <w:t xml:space="preserve">n a survey of over 800 Black and racially minoritised young people from across the UK more than half said that the predominance of online racism made them feel less safe offline, with 42% (about 1 in 2) saying it harmed their mental health.</w:t>
      </w:r>
      <w:r w:rsidDel="00000000" w:rsidR="00000000" w:rsidRPr="00000000">
        <w:rPr>
          <w:sz w:val="24"/>
          <w:szCs w:val="24"/>
          <w:vertAlign w:val="superscript"/>
        </w:rPr>
        <w:footnoteReference w:customMarkFollows="0" w:id="35"/>
      </w:r>
      <w:r w:rsidDel="00000000" w:rsidR="00000000" w:rsidRPr="00000000">
        <w:rPr>
          <w:sz w:val="24"/>
          <w:szCs w:val="24"/>
          <w:rtl w:val="0"/>
        </w:rPr>
        <w:t xml:space="preserve"> </w:t>
      </w:r>
    </w:p>
    <w:p w:rsidR="00000000" w:rsidDel="00000000" w:rsidP="00000000" w:rsidRDefault="00000000" w:rsidRPr="00000000" w14:paraId="00000055">
      <w:pPr>
        <w:ind w:firstLine="720"/>
        <w:jc w:val="both"/>
        <w:rPr>
          <w:sz w:val="24"/>
          <w:szCs w:val="24"/>
        </w:rPr>
      </w:pPr>
      <w:r w:rsidDel="00000000" w:rsidR="00000000" w:rsidRPr="00000000">
        <w:rPr>
          <w:sz w:val="24"/>
          <w:szCs w:val="24"/>
          <w:rtl w:val="0"/>
        </w:rPr>
        <w:t xml:space="preserve">Moreover, movements such as Black Lives Matter UK and other initiatives, such as non governmental organizations, for instance StopHate UK, have contributed in raising awareness nationwide and addressing the racial discrimination both online and offline.  </w:t>
      </w:r>
    </w:p>
    <w:p w:rsidR="00000000" w:rsidDel="00000000" w:rsidP="00000000" w:rsidRDefault="00000000" w:rsidRPr="00000000" w14:paraId="00000056">
      <w:pPr>
        <w:ind w:firstLine="720"/>
        <w:jc w:val="both"/>
        <w:rPr>
          <w:sz w:val="24"/>
          <w:szCs w:val="24"/>
        </w:rPr>
      </w:pPr>
      <w:r w:rsidDel="00000000" w:rsidR="00000000" w:rsidRPr="00000000">
        <w:rPr>
          <w:rtl w:val="0"/>
        </w:rPr>
      </w:r>
    </w:p>
    <w:p w:rsidR="00000000" w:rsidDel="00000000" w:rsidP="00000000" w:rsidRDefault="00000000" w:rsidRPr="00000000" w14:paraId="00000057">
      <w:pPr>
        <w:pStyle w:val="Heading2"/>
        <w:jc w:val="both"/>
        <w:rPr/>
      </w:pPr>
      <w:bookmarkStart w:colFirst="0" w:colLast="0" w:name="_2jjes6a8xiov" w:id="25"/>
      <w:bookmarkEnd w:id="25"/>
      <w:r w:rsidDel="00000000" w:rsidR="00000000" w:rsidRPr="00000000">
        <w:rPr>
          <w:rtl w:val="0"/>
        </w:rPr>
        <w:t xml:space="preserve">United States of America (USA)</w:t>
      </w:r>
    </w:p>
    <w:p w:rsidR="00000000" w:rsidDel="00000000" w:rsidP="00000000" w:rsidRDefault="00000000" w:rsidRPr="00000000" w14:paraId="00000058">
      <w:pPr>
        <w:jc w:val="both"/>
        <w:rPr>
          <w:sz w:val="24"/>
          <w:szCs w:val="24"/>
        </w:rPr>
      </w:pPr>
      <w:r w:rsidDel="00000000" w:rsidR="00000000" w:rsidRPr="00000000">
        <w:rPr>
          <w:b w:val="1"/>
          <w:color w:val="352747"/>
          <w:sz w:val="24"/>
          <w:szCs w:val="24"/>
          <w:rtl w:val="0"/>
        </w:rPr>
        <w:br w:type="textWrapping"/>
        <w:tab/>
      </w:r>
      <w:r w:rsidDel="00000000" w:rsidR="00000000" w:rsidRPr="00000000">
        <w:rPr>
          <w:sz w:val="24"/>
          <w:szCs w:val="24"/>
          <w:rtl w:val="0"/>
        </w:rPr>
        <w:t xml:space="preserve">Many USA citizens have been directly influenced by the increase in online racist hate speech, which  </w:t>
      </w:r>
      <w:r w:rsidDel="00000000" w:rsidR="00000000" w:rsidRPr="00000000">
        <w:rPr>
          <w:sz w:val="24"/>
          <w:szCs w:val="24"/>
          <w:rtl w:val="0"/>
        </w:rPr>
        <w:t xml:space="preserve">e</w:t>
      </w:r>
      <w:r w:rsidDel="00000000" w:rsidR="00000000" w:rsidRPr="00000000">
        <w:rPr>
          <w:sz w:val="24"/>
          <w:szCs w:val="24"/>
          <w:rtl w:val="0"/>
        </w:rPr>
        <w:t xml:space="preserve">scalated during the Covid-19 Pandemic. Given the diverse racial and ethnic composition of the USA's population, incidents of online racist hate speech have become increasingly common. Furthermore, black youths, in particular, experienced increases in online racial discrimination, which were not fully explained by their time spent online or by general cybervictimization experiences. Additionally, this online racial discrimination was found to predict poorer same-day and next-day mental health among Black youths.</w:t>
      </w:r>
      <w:r w:rsidDel="00000000" w:rsidR="00000000" w:rsidRPr="00000000">
        <w:rPr>
          <w:sz w:val="24"/>
          <w:szCs w:val="24"/>
          <w:vertAlign w:val="superscript"/>
        </w:rPr>
        <w:footnoteReference w:customMarkFollows="0" w:id="36"/>
      </w:r>
      <w:r w:rsidDel="00000000" w:rsidR="00000000" w:rsidRPr="00000000">
        <w:rPr>
          <w:sz w:val="24"/>
          <w:szCs w:val="24"/>
          <w:rtl w:val="0"/>
        </w:rPr>
        <w:t xml:space="preserve"> In regards to any legislations on hate speech, u</w:t>
      </w:r>
      <w:r w:rsidDel="00000000" w:rsidR="00000000" w:rsidRPr="00000000">
        <w:rPr>
          <w:sz w:val="24"/>
          <w:szCs w:val="24"/>
          <w:rtl w:val="0"/>
        </w:rPr>
        <w:t xml:space="preserve">nder current First Amendment jurisprudence, </w:t>
      </w:r>
      <w:r w:rsidDel="00000000" w:rsidR="00000000" w:rsidRPr="00000000">
        <w:rPr>
          <w:sz w:val="24"/>
          <w:szCs w:val="24"/>
          <w:rtl w:val="0"/>
        </w:rPr>
        <w:t xml:space="preserve">hate speech can only be criminalized when it directly incites imminent criminal activity or consists of specific threats of violence targeted against a person or group</w:t>
      </w:r>
      <w:r w:rsidDel="00000000" w:rsidR="00000000" w:rsidRPr="00000000">
        <w:rPr>
          <w:sz w:val="24"/>
          <w:szCs w:val="24"/>
          <w:rtl w:val="0"/>
        </w:rPr>
        <w:t xml:space="preserve">.</w:t>
      </w:r>
      <w:r w:rsidDel="00000000" w:rsidR="00000000" w:rsidRPr="00000000">
        <w:rPr>
          <w:sz w:val="24"/>
          <w:szCs w:val="24"/>
          <w:vertAlign w:val="superscript"/>
        </w:rPr>
        <w:footnoteReference w:customMarkFollows="0" w:id="37"/>
      </w:r>
      <w:r w:rsidDel="00000000" w:rsidR="00000000" w:rsidRPr="00000000">
        <w:rPr>
          <w:rtl w:val="0"/>
        </w:rPr>
      </w:r>
    </w:p>
    <w:p w:rsidR="00000000" w:rsidDel="00000000" w:rsidP="00000000" w:rsidRDefault="00000000" w:rsidRPr="00000000" w14:paraId="00000059">
      <w:pPr>
        <w:jc w:val="both"/>
        <w:rPr>
          <w:sz w:val="24"/>
          <w:szCs w:val="24"/>
        </w:rPr>
      </w:pPr>
      <w:r w:rsidDel="00000000" w:rsidR="00000000" w:rsidRPr="00000000">
        <w:rPr>
          <w:rtl w:val="0"/>
        </w:rPr>
      </w:r>
    </w:p>
    <w:p w:rsidR="00000000" w:rsidDel="00000000" w:rsidP="00000000" w:rsidRDefault="00000000" w:rsidRPr="00000000" w14:paraId="0000005A">
      <w:pPr>
        <w:pStyle w:val="Heading2"/>
        <w:jc w:val="both"/>
        <w:rPr/>
      </w:pPr>
      <w:bookmarkStart w:colFirst="0" w:colLast="0" w:name="_o2pqmtx2gi4b" w:id="26"/>
      <w:bookmarkEnd w:id="26"/>
      <w:r w:rsidDel="00000000" w:rsidR="00000000" w:rsidRPr="00000000">
        <w:rPr>
          <w:rtl w:val="0"/>
        </w:rPr>
        <w:t xml:space="preserve">Crisis Text Line</w:t>
      </w:r>
      <w:r w:rsidDel="00000000" w:rsidR="00000000" w:rsidRPr="00000000">
        <w:rPr>
          <w:rtl w:val="0"/>
        </w:rPr>
      </w:r>
    </w:p>
    <w:p w:rsidR="00000000" w:rsidDel="00000000" w:rsidP="00000000" w:rsidRDefault="00000000" w:rsidRPr="00000000" w14:paraId="0000005B">
      <w:pPr>
        <w:jc w:val="both"/>
        <w:rPr>
          <w:sz w:val="24"/>
          <w:szCs w:val="24"/>
        </w:rPr>
      </w:pPr>
      <w:r w:rsidDel="00000000" w:rsidR="00000000" w:rsidRPr="00000000">
        <w:rPr>
          <w:b w:val="1"/>
          <w:sz w:val="24"/>
          <w:szCs w:val="24"/>
          <w:rtl w:val="0"/>
        </w:rPr>
        <w:br w:type="textWrapping"/>
        <w:tab/>
      </w:r>
      <w:r w:rsidDel="00000000" w:rsidR="00000000" w:rsidRPr="00000000">
        <w:rPr>
          <w:sz w:val="24"/>
          <w:szCs w:val="24"/>
          <w:rtl w:val="0"/>
        </w:rPr>
        <w:t xml:space="preserve">Crisis Text Line is a Non Governmental Organization aiming at the promotion of mental wellbeing. It offers free and high- quality text based mental support 24/7. Through its services it contributes in combating various mental health illnesses, such as depression, anxiety, food and other disorders etc. It mainly consists of volunteers and provides help both in English and in Spanish. It is anonymous and easily accessible, which makes it especially friendly and useful towards online racism victims of all ages, even teenagers. Moreover it became even more impactful during the Covid-19 pandemic, when racist online hate speech was significantly increased. </w:t>
      </w:r>
    </w:p>
    <w:p w:rsidR="00000000" w:rsidDel="00000000" w:rsidP="00000000" w:rsidRDefault="00000000" w:rsidRPr="00000000" w14:paraId="0000005C">
      <w:pPr>
        <w:jc w:val="both"/>
        <w:rPr>
          <w:sz w:val="24"/>
          <w:szCs w:val="24"/>
        </w:rPr>
      </w:pPr>
      <w:r w:rsidDel="00000000" w:rsidR="00000000" w:rsidRPr="00000000">
        <w:rPr>
          <w:rtl w:val="0"/>
        </w:rPr>
      </w:r>
    </w:p>
    <w:p w:rsidR="00000000" w:rsidDel="00000000" w:rsidP="00000000" w:rsidRDefault="00000000" w:rsidRPr="00000000" w14:paraId="0000005D">
      <w:pPr>
        <w:pStyle w:val="Heading2"/>
        <w:jc w:val="both"/>
        <w:rPr/>
      </w:pPr>
      <w:bookmarkStart w:colFirst="0" w:colLast="0" w:name="_1n3xu3a3uzd9" w:id="27"/>
      <w:bookmarkEnd w:id="27"/>
      <w:r w:rsidDel="00000000" w:rsidR="00000000" w:rsidRPr="00000000">
        <w:rPr>
          <w:rtl w:val="0"/>
        </w:rPr>
        <w:t xml:space="preserve">Hate Aid</w:t>
      </w:r>
    </w:p>
    <w:p w:rsidR="00000000" w:rsidDel="00000000" w:rsidP="00000000" w:rsidRDefault="00000000" w:rsidRPr="00000000" w14:paraId="0000005E">
      <w:pPr>
        <w:jc w:val="both"/>
        <w:rPr>
          <w:b w:val="1"/>
          <w:sz w:val="24"/>
          <w:szCs w:val="24"/>
        </w:rPr>
      </w:pPr>
      <w:r w:rsidDel="00000000" w:rsidR="00000000" w:rsidRPr="00000000">
        <w:rPr>
          <w:b w:val="1"/>
          <w:color w:val="352747"/>
          <w:sz w:val="24"/>
          <w:szCs w:val="24"/>
          <w:rtl w:val="0"/>
        </w:rPr>
        <w:br w:type="textWrapping"/>
        <w:tab/>
      </w:r>
      <w:r w:rsidDel="00000000" w:rsidR="00000000" w:rsidRPr="00000000">
        <w:rPr>
          <w:sz w:val="24"/>
          <w:szCs w:val="24"/>
          <w:rtl w:val="0"/>
        </w:rPr>
        <w:t xml:space="preserve">Hate Aid is a non- profit, non governmental organization in Germany that dedicates all its profits in their mission rather than distributing them. The organization was founded on the 18th of December 2018 by two other german non governmental organizations, mainly </w:t>
      </w:r>
      <w:r w:rsidDel="00000000" w:rsidR="00000000" w:rsidRPr="00000000">
        <w:rPr>
          <w:sz w:val="24"/>
          <w:szCs w:val="24"/>
          <w:rtl w:val="0"/>
        </w:rPr>
        <w:t xml:space="preserve">Campact</w:t>
      </w:r>
      <w:r w:rsidDel="00000000" w:rsidR="00000000" w:rsidRPr="00000000">
        <w:rPr>
          <w:sz w:val="24"/>
          <w:szCs w:val="24"/>
          <w:rtl w:val="0"/>
        </w:rPr>
        <w:t xml:space="preserve"> and Fearless Democracy and two individuals named Anna-Lena von Hodenberg and Josephine Ballon. HateAid has played a significant role in promoting human rights in digital space and countering the social and political impact of digital violence through multiple acts. It has supported 1.877 individuals across 7.688 incidents, financed 326 criminal charges, 143 warning letters and 49 civil lawsuits. </w:t>
      </w:r>
      <w:r w:rsidDel="00000000" w:rsidR="00000000" w:rsidRPr="00000000">
        <w:rPr>
          <w:sz w:val="24"/>
          <w:szCs w:val="24"/>
          <w:vertAlign w:val="superscript"/>
        </w:rPr>
        <w:footnoteReference w:customMarkFollows="0" w:id="38"/>
      </w:r>
      <w:r w:rsidDel="00000000" w:rsidR="00000000" w:rsidRPr="00000000">
        <w:rPr>
          <w:sz w:val="24"/>
          <w:szCs w:val="24"/>
          <w:rtl w:val="0"/>
        </w:rPr>
        <w:t xml:space="preserve"> In conclusion the contribution of Hate Aid has directly affected this issue and supported many victims of cyberhate. </w:t>
      </w:r>
      <w:r w:rsidDel="00000000" w:rsidR="00000000" w:rsidRPr="00000000">
        <w:rPr>
          <w:b w:val="1"/>
          <w:sz w:val="24"/>
          <w:szCs w:val="24"/>
          <w:rtl w:val="0"/>
        </w:rPr>
        <w:br w:type="textWrapping"/>
      </w:r>
    </w:p>
    <w:p w:rsidR="00000000" w:rsidDel="00000000" w:rsidP="00000000" w:rsidRDefault="00000000" w:rsidRPr="00000000" w14:paraId="0000005F">
      <w:pPr>
        <w:pStyle w:val="Heading2"/>
        <w:jc w:val="both"/>
        <w:rPr/>
      </w:pPr>
      <w:bookmarkStart w:colFirst="0" w:colLast="0" w:name="_gzwnca9x9b9c" w:id="28"/>
      <w:bookmarkEnd w:id="28"/>
      <w:r w:rsidDel="00000000" w:rsidR="00000000" w:rsidRPr="00000000">
        <w:rPr>
          <w:rtl w:val="0"/>
        </w:rPr>
        <w:t xml:space="preserve">#Hate Trackers </w:t>
      </w:r>
      <w:r w:rsidDel="00000000" w:rsidR="00000000" w:rsidRPr="00000000">
        <w:rPr>
          <w:rtl w:val="0"/>
        </w:rPr>
      </w:r>
    </w:p>
    <w:p w:rsidR="00000000" w:rsidDel="00000000" w:rsidP="00000000" w:rsidRDefault="00000000" w:rsidRPr="00000000" w14:paraId="00000060">
      <w:pPr>
        <w:jc w:val="both"/>
        <w:rPr>
          <w:sz w:val="24"/>
          <w:szCs w:val="24"/>
          <w:highlight w:val="white"/>
        </w:rPr>
      </w:pPr>
      <w:r w:rsidDel="00000000" w:rsidR="00000000" w:rsidRPr="00000000">
        <w:rPr>
          <w:b w:val="1"/>
          <w:color w:val="352747"/>
          <w:sz w:val="24"/>
          <w:szCs w:val="24"/>
          <w:rtl w:val="0"/>
        </w:rPr>
        <w:br w:type="textWrapping"/>
        <w:tab/>
      </w:r>
      <w:r w:rsidDel="00000000" w:rsidR="00000000" w:rsidRPr="00000000">
        <w:rPr>
          <w:sz w:val="24"/>
          <w:szCs w:val="24"/>
          <w:rtl w:val="0"/>
        </w:rPr>
        <w:t xml:space="preserve">The #Hate Trackers project initially commenced in 2023 using funding by the UN and </w:t>
      </w:r>
      <w:r w:rsidDel="00000000" w:rsidR="00000000" w:rsidRPr="00000000">
        <w:rPr>
          <w:sz w:val="24"/>
          <w:szCs w:val="24"/>
          <w:highlight w:val="white"/>
          <w:rtl w:val="0"/>
        </w:rPr>
        <w:t xml:space="preserve">seeks to combat online hate speech by equipping youths, youth organizations and citizens’ committees with the necessary competences to recognize and act against such human rights violations.</w:t>
      </w:r>
      <w:r w:rsidDel="00000000" w:rsidR="00000000" w:rsidRPr="00000000">
        <w:rPr>
          <w:sz w:val="24"/>
          <w:szCs w:val="24"/>
          <w:highlight w:val="white"/>
          <w:vertAlign w:val="superscript"/>
        </w:rPr>
        <w:footnoteReference w:customMarkFollows="0" w:id="39"/>
      </w:r>
      <w:r w:rsidDel="00000000" w:rsidR="00000000" w:rsidRPr="00000000">
        <w:rPr>
          <w:sz w:val="24"/>
          <w:szCs w:val="24"/>
          <w:highlight w:val="white"/>
          <w:rtl w:val="0"/>
        </w:rPr>
        <w:t xml:space="preserve"> This initiative currently operates in various European countries and continues to expand. It consists of both youth volunteers and activists specialized in counteracting hate speech both offline and online by an application and website and further local action with the involvement of trained youth groups and activists. It mainly focuses on reaching the youth and informing students about online hate speech and its effects on the victims’ mental health and responding to incidents of cyberbullying. This thereby increases the likelihood that the future generations will be able to mitigate online racism and cyberbullying. </w:t>
      </w:r>
    </w:p>
    <w:p w:rsidR="00000000" w:rsidDel="00000000" w:rsidP="00000000" w:rsidRDefault="00000000" w:rsidRPr="00000000" w14:paraId="00000061">
      <w:pPr>
        <w:pStyle w:val="Heading2"/>
        <w:jc w:val="both"/>
        <w:rPr/>
      </w:pPr>
      <w:bookmarkStart w:colFirst="0" w:colLast="0" w:name="_acro7p80q878" w:id="29"/>
      <w:bookmarkEnd w:id="29"/>
      <w:r w:rsidDel="00000000" w:rsidR="00000000" w:rsidRPr="00000000">
        <w:rPr>
          <w:rtl w:val="0"/>
        </w:rPr>
        <w:t xml:space="preserve">Mind</w:t>
      </w:r>
    </w:p>
    <w:p w:rsidR="00000000" w:rsidDel="00000000" w:rsidP="00000000" w:rsidRDefault="00000000" w:rsidRPr="00000000" w14:paraId="00000062">
      <w:pPr>
        <w:jc w:val="both"/>
        <w:rPr>
          <w:b w:val="1"/>
          <w:color w:val="352747"/>
          <w:sz w:val="24"/>
          <w:szCs w:val="24"/>
        </w:rPr>
      </w:pPr>
      <w:r w:rsidDel="00000000" w:rsidR="00000000" w:rsidRPr="00000000">
        <w:rPr>
          <w:b w:val="1"/>
          <w:sz w:val="24"/>
          <w:szCs w:val="24"/>
          <w:rtl w:val="0"/>
        </w:rPr>
        <w:br w:type="textWrapping"/>
        <w:tab/>
      </w:r>
      <w:r w:rsidDel="00000000" w:rsidR="00000000" w:rsidRPr="00000000">
        <w:rPr>
          <w:sz w:val="24"/>
          <w:szCs w:val="24"/>
          <w:rtl w:val="0"/>
        </w:rPr>
        <w:t xml:space="preserve">Mind is a mental health charity operating in England and Wales since 1946 and its goal is to support people with mental health issues and to raise awareness regarding mental health problems as well as their origins. The organization originally consisted  of three former organizations that merged under the name National Association for Mental Health (NAHM). Then, in 1971 it launched a campaign and not long after that, in 1972 it changed its name to Mind. Mind works in three different ways, through national Mind, local Mind and finally Mind shops. According to the organization’s official website Mind put a tremendous effort in regulating the issue of hate speech and discrimination. Some of the ways this was accomplished were by having their mental health information accessed 25,3 million times. In addition to that, 34,912 people campaigned to improve services and push for justice. These are only a few of the ways the organization contributed to the global resolvement efforts of this topic. </w:t>
      </w:r>
      <w:r w:rsidDel="00000000" w:rsidR="00000000" w:rsidRPr="00000000">
        <w:rPr>
          <w:sz w:val="24"/>
          <w:szCs w:val="24"/>
          <w:vertAlign w:val="superscript"/>
        </w:rPr>
        <w:footnoteReference w:customMarkFollows="0" w:id="40"/>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63">
      <w:pPr>
        <w:pStyle w:val="Heading2"/>
        <w:jc w:val="both"/>
        <w:rPr/>
      </w:pPr>
      <w:bookmarkStart w:colFirst="0" w:colLast="0" w:name="_diejnrcuvm8n" w:id="30"/>
      <w:bookmarkEnd w:id="30"/>
      <w:r w:rsidDel="00000000" w:rsidR="00000000" w:rsidRPr="00000000">
        <w:rPr>
          <w:rtl w:val="0"/>
        </w:rPr>
        <w:t xml:space="preserve">Stop Hate UK</w:t>
      </w:r>
    </w:p>
    <w:p w:rsidR="00000000" w:rsidDel="00000000" w:rsidP="00000000" w:rsidRDefault="00000000" w:rsidRPr="00000000" w14:paraId="00000064">
      <w:pPr>
        <w:jc w:val="both"/>
        <w:rPr>
          <w:sz w:val="24"/>
          <w:szCs w:val="24"/>
        </w:rPr>
      </w:pPr>
      <w:r w:rsidDel="00000000" w:rsidR="00000000" w:rsidRPr="00000000">
        <w:rPr>
          <w:b w:val="1"/>
          <w:color w:val="352747"/>
          <w:sz w:val="24"/>
          <w:szCs w:val="24"/>
          <w:rtl w:val="0"/>
        </w:rPr>
        <w:br w:type="textWrapping"/>
        <w:tab/>
      </w:r>
      <w:r w:rsidDel="00000000" w:rsidR="00000000" w:rsidRPr="00000000">
        <w:rPr>
          <w:sz w:val="24"/>
          <w:szCs w:val="24"/>
          <w:rtl w:val="0"/>
        </w:rPr>
        <w:t xml:space="preserve">Stop Hate UK is a non governmental Organization established in 1995, based in the UK with projects focused on Anti- Hate and Anti- Discrimination principles. It is currently the UK's sole free 24 hour anti- Hate Crime helpline service, which first launched in 2006 with the purpose of reporting racist incidents and crimes 24 hours a day. </w:t>
      </w:r>
      <w:r w:rsidDel="00000000" w:rsidR="00000000" w:rsidRPr="00000000">
        <w:rPr>
          <w:sz w:val="24"/>
          <w:szCs w:val="24"/>
          <w:vertAlign w:val="superscript"/>
        </w:rPr>
        <w:footnoteReference w:customMarkFollows="0" w:id="41"/>
      </w:r>
      <w:r w:rsidDel="00000000" w:rsidR="00000000" w:rsidRPr="00000000">
        <w:rPr>
          <w:sz w:val="24"/>
          <w:szCs w:val="24"/>
          <w:rtl w:val="0"/>
        </w:rPr>
        <w:t xml:space="preserve">Ever since its reporting services have expanded and thereby helped many victims of any kind of discrimination.</w:t>
      </w:r>
      <w:r w:rsidDel="00000000" w:rsidR="00000000" w:rsidRPr="00000000">
        <w:rPr>
          <w:rtl w:val="0"/>
        </w:rPr>
      </w:r>
    </w:p>
    <w:p w:rsidR="00000000" w:rsidDel="00000000" w:rsidP="00000000" w:rsidRDefault="00000000" w:rsidRPr="00000000" w14:paraId="00000065">
      <w:pPr>
        <w:jc w:val="both"/>
        <w:rPr>
          <w:color w:val="352747"/>
          <w:sz w:val="24"/>
          <w:szCs w:val="24"/>
        </w:rPr>
      </w:pPr>
      <w:r w:rsidDel="00000000" w:rsidR="00000000" w:rsidRPr="00000000">
        <w:rPr>
          <w:color w:val="352747"/>
          <w:sz w:val="24"/>
          <w:szCs w:val="24"/>
        </w:rPr>
        <w:drawing>
          <wp:inline distB="114300" distT="114300" distL="114300" distR="114300">
            <wp:extent cx="3033713" cy="4209647"/>
            <wp:effectExtent b="0" l="0" r="0" t="0"/>
            <wp:docPr id="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033713" cy="4209647"/>
                    </a:xfrm>
                    <a:prstGeom prst="rect"/>
                    <a:ln/>
                  </pic:spPr>
                </pic:pic>
              </a:graphicData>
            </a:graphic>
          </wp:inline>
        </w:drawing>
      </w:r>
      <w:r w:rsidDel="00000000" w:rsidR="00000000" w:rsidRPr="00000000">
        <w:rPr>
          <w:color w:val="352747"/>
          <w:sz w:val="24"/>
          <w:szCs w:val="24"/>
          <w:rtl w:val="0"/>
        </w:rPr>
        <w:br w:type="textWrapping"/>
      </w:r>
      <w:r w:rsidDel="00000000" w:rsidR="00000000" w:rsidRPr="00000000">
        <w:rPr>
          <w:b w:val="1"/>
          <w:color w:val="352747"/>
          <w:sz w:val="24"/>
          <w:szCs w:val="24"/>
          <w:rtl w:val="0"/>
        </w:rPr>
        <w:t xml:space="preserve">Figure 5: </w:t>
      </w:r>
      <w:r w:rsidDel="00000000" w:rsidR="00000000" w:rsidRPr="00000000">
        <w:rPr>
          <w:color w:val="352747"/>
          <w:sz w:val="24"/>
          <w:szCs w:val="24"/>
          <w:rtl w:val="0"/>
        </w:rPr>
        <w:t xml:space="preserve">In the year 2023-2024 the Organization reported that the majority of reports of hate crime were based on the race of the victims, mainly 43,7%. </w:t>
      </w:r>
      <w:r w:rsidDel="00000000" w:rsidR="00000000" w:rsidRPr="00000000">
        <w:rPr>
          <w:color w:val="352747"/>
          <w:sz w:val="24"/>
          <w:szCs w:val="24"/>
          <w:vertAlign w:val="superscript"/>
        </w:rPr>
        <w:footnoteReference w:customMarkFollows="0" w:id="42"/>
      </w:r>
      <w:r w:rsidDel="00000000" w:rsidR="00000000" w:rsidRPr="00000000">
        <w:rPr>
          <w:color w:val="352747"/>
          <w:sz w:val="24"/>
          <w:szCs w:val="24"/>
          <w:rtl w:val="0"/>
        </w:rPr>
        <w:br w:type="textWrapping"/>
        <w:t xml:space="preserve">This is an abstract of STOP HATE UK’s annual report that highlights the main causes of online and not hate crimes. </w:t>
      </w:r>
      <w:r w:rsidDel="00000000" w:rsidR="00000000" w:rsidRPr="00000000">
        <w:rPr>
          <w:rtl w:val="0"/>
        </w:rPr>
      </w:r>
    </w:p>
    <w:p w:rsidR="00000000" w:rsidDel="00000000" w:rsidP="00000000" w:rsidRDefault="00000000" w:rsidRPr="00000000" w14:paraId="00000066">
      <w:pPr>
        <w:pStyle w:val="Heading1"/>
        <w:jc w:val="both"/>
        <w:rPr>
          <w:color w:val="006699"/>
        </w:rPr>
      </w:pPr>
      <w:bookmarkStart w:colFirst="0" w:colLast="0" w:name="_wbx3nowgcwb1" w:id="31"/>
      <w:bookmarkEnd w:id="31"/>
      <w:r w:rsidDel="00000000" w:rsidR="00000000" w:rsidRPr="00000000">
        <w:rPr>
          <w:rtl w:val="0"/>
        </w:rPr>
        <w:br w:type="textWrapping"/>
      </w:r>
      <w:r w:rsidDel="00000000" w:rsidR="00000000" w:rsidRPr="00000000">
        <w:rPr>
          <w:color w:val="352747"/>
          <w:rtl w:val="0"/>
        </w:rPr>
        <w:t xml:space="preserve">        </w:t>
        <w:br w:type="textWrapping"/>
      </w:r>
      <w:r w:rsidDel="00000000" w:rsidR="00000000" w:rsidRPr="00000000">
        <w:rPr>
          <w:color w:val="006699"/>
          <w:rtl w:val="0"/>
        </w:rPr>
        <w:t xml:space="preserve">BLOCS EXPECTED</w:t>
      </w:r>
      <w:r w:rsidDel="00000000" w:rsidR="00000000" w:rsidRPr="00000000">
        <w:rPr>
          <w:rtl w:val="0"/>
        </w:rPr>
      </w:r>
    </w:p>
    <w:p w:rsidR="00000000" w:rsidDel="00000000" w:rsidP="00000000" w:rsidRDefault="00000000" w:rsidRPr="00000000" w14:paraId="00000067">
      <w:pPr>
        <w:pStyle w:val="Heading2"/>
        <w:jc w:val="both"/>
        <w:rPr/>
      </w:pPr>
      <w:bookmarkStart w:colFirst="0" w:colLast="0" w:name="_trqq96mrjmcm" w:id="32"/>
      <w:bookmarkEnd w:id="32"/>
      <w:r w:rsidDel="00000000" w:rsidR="00000000" w:rsidRPr="00000000">
        <w:rPr>
          <w:rtl w:val="0"/>
        </w:rPr>
        <w:t xml:space="preserve">BLOCK A</w:t>
      </w:r>
    </w:p>
    <w:p w:rsidR="00000000" w:rsidDel="00000000" w:rsidP="00000000" w:rsidRDefault="00000000" w:rsidRPr="00000000" w14:paraId="00000068">
      <w:pPr>
        <w:ind w:left="0" w:firstLine="0"/>
        <w:jc w:val="both"/>
        <w:rPr>
          <w:sz w:val="24"/>
          <w:szCs w:val="24"/>
        </w:rPr>
      </w:pPr>
      <w:r w:rsidDel="00000000" w:rsidR="00000000" w:rsidRPr="00000000">
        <w:rPr>
          <w:b w:val="1"/>
          <w:color w:val="352747"/>
          <w:sz w:val="24"/>
          <w:szCs w:val="24"/>
          <w:rtl w:val="0"/>
        </w:rPr>
        <w:br w:type="textWrapping"/>
        <w:tab/>
      </w:r>
      <w:r w:rsidDel="00000000" w:rsidR="00000000" w:rsidRPr="00000000">
        <w:rPr>
          <w:sz w:val="24"/>
          <w:szCs w:val="24"/>
          <w:rtl w:val="0"/>
        </w:rPr>
        <w:t xml:space="preserve">The first Block consists of countries viewing this issue primarily as a social issue and adopting a multi-layered approach to combat this issue by combining legal enforcement, platform regulation, education and mental health support. Examples of countries that belong to this block are the </w:t>
      </w:r>
      <w:r w:rsidDel="00000000" w:rsidR="00000000" w:rsidRPr="00000000">
        <w:rPr>
          <w:sz w:val="24"/>
          <w:szCs w:val="24"/>
          <w:rtl w:val="0"/>
        </w:rPr>
        <w:t xml:space="preserve">majority of EU members</w:t>
      </w:r>
      <w:r w:rsidDel="00000000" w:rsidR="00000000" w:rsidRPr="00000000">
        <w:rPr>
          <w:sz w:val="24"/>
          <w:szCs w:val="24"/>
          <w:rtl w:val="0"/>
        </w:rPr>
        <w:t xml:space="preserve">, such as Germany, Sweden, France, the Netherlands and Spain, alongside the USA, Brazil, Bolivia, Peru, Colombia etc.</w:t>
      </w:r>
    </w:p>
    <w:p w:rsidR="00000000" w:rsidDel="00000000" w:rsidP="00000000" w:rsidRDefault="00000000" w:rsidRPr="00000000" w14:paraId="00000069">
      <w:pPr>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6A">
      <w:pPr>
        <w:pStyle w:val="Heading2"/>
        <w:jc w:val="both"/>
        <w:rPr/>
      </w:pPr>
      <w:bookmarkStart w:colFirst="0" w:colLast="0" w:name="_j0lk6e97gifd" w:id="33"/>
      <w:bookmarkEnd w:id="33"/>
      <w:r w:rsidDel="00000000" w:rsidR="00000000" w:rsidRPr="00000000">
        <w:rPr>
          <w:rtl w:val="0"/>
        </w:rPr>
        <w:t xml:space="preserve">BLOCK B</w:t>
      </w:r>
    </w:p>
    <w:p w:rsidR="00000000" w:rsidDel="00000000" w:rsidP="00000000" w:rsidRDefault="00000000" w:rsidRPr="00000000" w14:paraId="0000006B">
      <w:pPr>
        <w:ind w:left="0" w:firstLine="0"/>
        <w:jc w:val="both"/>
        <w:rPr>
          <w:sz w:val="24"/>
          <w:szCs w:val="24"/>
        </w:rPr>
      </w:pPr>
      <w:r w:rsidDel="00000000" w:rsidR="00000000" w:rsidRPr="00000000">
        <w:rPr>
          <w:b w:val="1"/>
          <w:color w:val="352747"/>
          <w:sz w:val="24"/>
          <w:szCs w:val="24"/>
          <w:rtl w:val="0"/>
        </w:rPr>
        <w:br w:type="textWrapping"/>
        <w:tab/>
      </w:r>
      <w:r w:rsidDel="00000000" w:rsidR="00000000" w:rsidRPr="00000000">
        <w:rPr>
          <w:sz w:val="24"/>
          <w:szCs w:val="24"/>
          <w:rtl w:val="0"/>
        </w:rPr>
        <w:t xml:space="preserve">The second Block consists of countries willing to take stricter and more drastic measures, as they view this topic more as a security and public order issue. This Block’s approach mainly involves state and law enforcement as well as criminal penalties. This Block includes countries such as but not limited to the Republic of Korea, India, Türkiye, Lebanon and Kenya. </w:t>
      </w:r>
    </w:p>
    <w:p w:rsidR="00000000" w:rsidDel="00000000" w:rsidP="00000000" w:rsidRDefault="00000000" w:rsidRPr="00000000" w14:paraId="0000006C">
      <w:pPr>
        <w:ind w:left="0" w:firstLine="0"/>
        <w:jc w:val="both"/>
        <w:rPr>
          <w:sz w:val="24"/>
          <w:szCs w:val="24"/>
        </w:rPr>
      </w:pPr>
      <w:r w:rsidDel="00000000" w:rsidR="00000000" w:rsidRPr="00000000">
        <w:rPr>
          <w:rtl w:val="0"/>
        </w:rPr>
      </w:r>
    </w:p>
    <w:p w:rsidR="00000000" w:rsidDel="00000000" w:rsidP="00000000" w:rsidRDefault="00000000" w:rsidRPr="00000000" w14:paraId="0000006D">
      <w:pPr>
        <w:pStyle w:val="Heading1"/>
        <w:jc w:val="both"/>
        <w:rPr/>
      </w:pPr>
      <w:bookmarkStart w:colFirst="0" w:colLast="0" w:name="_ydbmxfvj233k" w:id="34"/>
      <w:bookmarkEnd w:id="34"/>
      <w:r w:rsidDel="00000000" w:rsidR="00000000" w:rsidRPr="00000000">
        <w:rPr>
          <w:rtl w:val="0"/>
        </w:rPr>
        <w:t xml:space="preserve">TIMELINE</w:t>
      </w:r>
      <w:r w:rsidDel="00000000" w:rsidR="00000000" w:rsidRPr="00000000">
        <w:rPr>
          <w:rtl w:val="0"/>
        </w:rPr>
        <w:t xml:space="preserve"> OF EVENTS </w:t>
      </w:r>
      <w:r w:rsidDel="00000000" w:rsidR="00000000" w:rsidRPr="00000000">
        <w:rPr>
          <w:rtl w:val="0"/>
        </w:rPr>
      </w:r>
    </w:p>
    <w:tbl>
      <w:tblPr>
        <w:tblStyle w:val="Table1"/>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6"/>
        <w:gridCol w:w="4160"/>
        <w:tblGridChange w:id="0">
          <w:tblGrid>
            <w:gridCol w:w="4136"/>
            <w:gridCol w:w="4160"/>
          </w:tblGrid>
        </w:tblGridChange>
      </w:tblGrid>
      <w:tr>
        <w:trPr>
          <w:cantSplit w:val="0"/>
          <w:trHeight w:val="468" w:hRule="atLeast"/>
          <w:tblHeader w:val="0"/>
        </w:trPr>
        <w:tc>
          <w:tcPr/>
          <w:p w:rsidR="00000000" w:rsidDel="00000000" w:rsidP="00000000" w:rsidRDefault="00000000" w:rsidRPr="00000000" w14:paraId="0000006E">
            <w:pPr>
              <w:jc w:val="both"/>
              <w:rPr>
                <w:b w:val="1"/>
                <w:color w:val="352747"/>
                <w:sz w:val="24"/>
                <w:szCs w:val="24"/>
              </w:rPr>
            </w:pPr>
            <w:r w:rsidDel="00000000" w:rsidR="00000000" w:rsidRPr="00000000">
              <w:rPr>
                <w:b w:val="1"/>
                <w:color w:val="352747"/>
                <w:sz w:val="24"/>
                <w:szCs w:val="24"/>
                <w:rtl w:val="0"/>
              </w:rPr>
              <w:t xml:space="preserve">Date</w:t>
            </w:r>
          </w:p>
        </w:tc>
        <w:tc>
          <w:tcPr/>
          <w:p w:rsidR="00000000" w:rsidDel="00000000" w:rsidP="00000000" w:rsidRDefault="00000000" w:rsidRPr="00000000" w14:paraId="0000006F">
            <w:pPr>
              <w:jc w:val="both"/>
              <w:rPr>
                <w:b w:val="1"/>
                <w:color w:val="352747"/>
                <w:sz w:val="24"/>
                <w:szCs w:val="24"/>
              </w:rPr>
            </w:pPr>
            <w:r w:rsidDel="00000000" w:rsidR="00000000" w:rsidRPr="00000000">
              <w:rPr>
                <w:b w:val="1"/>
                <w:color w:val="352747"/>
                <w:sz w:val="24"/>
                <w:szCs w:val="24"/>
                <w:rtl w:val="0"/>
              </w:rPr>
              <w:t xml:space="preserve">Description of event</w:t>
            </w:r>
          </w:p>
        </w:tc>
      </w:tr>
      <w:tr>
        <w:trPr>
          <w:cantSplit w:val="0"/>
          <w:trHeight w:val="468" w:hRule="atLeast"/>
          <w:tblHeader w:val="0"/>
        </w:trPr>
        <w:tc>
          <w:tcPr/>
          <w:p w:rsidR="00000000" w:rsidDel="00000000" w:rsidP="00000000" w:rsidRDefault="00000000" w:rsidRPr="00000000" w14:paraId="00000070">
            <w:pPr>
              <w:jc w:val="both"/>
              <w:rPr>
                <w:sz w:val="24"/>
                <w:szCs w:val="24"/>
              </w:rPr>
            </w:pPr>
            <w:r w:rsidDel="00000000" w:rsidR="00000000" w:rsidRPr="00000000">
              <w:rPr>
                <w:sz w:val="24"/>
                <w:szCs w:val="24"/>
                <w:rtl w:val="0"/>
              </w:rPr>
              <w:t xml:space="preserve">2005</w:t>
            </w:r>
          </w:p>
        </w:tc>
        <w:tc>
          <w:tcPr/>
          <w:p w:rsidR="00000000" w:rsidDel="00000000" w:rsidP="00000000" w:rsidRDefault="00000000" w:rsidRPr="00000000" w14:paraId="00000071">
            <w:pPr>
              <w:jc w:val="both"/>
              <w:rPr>
                <w:sz w:val="24"/>
                <w:szCs w:val="24"/>
              </w:rPr>
            </w:pPr>
            <w:r w:rsidDel="00000000" w:rsidR="00000000" w:rsidRPr="00000000">
              <w:rPr>
                <w:sz w:val="24"/>
                <w:szCs w:val="24"/>
                <w:rtl w:val="0"/>
              </w:rPr>
              <w:t xml:space="preserve">The cyberbullying research centre was launched by Dr. Sameer Hinduja and Dr.  Justin W. Patchin with the purpose of providing information relevant to cyberbullying eg.: causes, consequences etc. </w:t>
            </w:r>
            <w:r w:rsidDel="00000000" w:rsidR="00000000" w:rsidRPr="00000000">
              <w:rPr>
                <w:sz w:val="24"/>
                <w:szCs w:val="24"/>
                <w:vertAlign w:val="superscript"/>
              </w:rPr>
              <w:footnoteReference w:customMarkFollows="0" w:id="43"/>
            </w:r>
            <w:r w:rsidDel="00000000" w:rsidR="00000000" w:rsidRPr="00000000">
              <w:rPr>
                <w:rtl w:val="0"/>
              </w:rPr>
            </w:r>
          </w:p>
        </w:tc>
      </w:tr>
      <w:tr>
        <w:trPr>
          <w:cantSplit w:val="0"/>
          <w:trHeight w:val="468" w:hRule="atLeast"/>
          <w:tblHeader w:val="0"/>
        </w:trPr>
        <w:tc>
          <w:tcPr/>
          <w:p w:rsidR="00000000" w:rsidDel="00000000" w:rsidP="00000000" w:rsidRDefault="00000000" w:rsidRPr="00000000" w14:paraId="00000072">
            <w:pPr>
              <w:jc w:val="both"/>
              <w:rPr>
                <w:sz w:val="24"/>
                <w:szCs w:val="24"/>
              </w:rPr>
            </w:pPr>
            <w:r w:rsidDel="00000000" w:rsidR="00000000" w:rsidRPr="00000000">
              <w:rPr>
                <w:sz w:val="24"/>
                <w:szCs w:val="24"/>
                <w:rtl w:val="0"/>
              </w:rPr>
              <w:t xml:space="preserve">October 17th 2006</w:t>
            </w:r>
          </w:p>
        </w:tc>
        <w:tc>
          <w:tcPr/>
          <w:p w:rsidR="00000000" w:rsidDel="00000000" w:rsidP="00000000" w:rsidRDefault="00000000" w:rsidRPr="00000000" w14:paraId="00000073">
            <w:pPr>
              <w:jc w:val="both"/>
              <w:rPr>
                <w:sz w:val="24"/>
                <w:szCs w:val="24"/>
              </w:rPr>
            </w:pPr>
            <w:r w:rsidDel="00000000" w:rsidR="00000000" w:rsidRPr="00000000">
              <w:rPr>
                <w:sz w:val="24"/>
                <w:szCs w:val="24"/>
                <w:rtl w:val="0"/>
              </w:rPr>
              <w:t xml:space="preserve">Megan Meier, a 13 years old girl from Missouri, committed suicide after confronting an online hoax, which later turned out to be a grown- up woman cyberbullying the teenage girl. </w:t>
            </w:r>
            <w:r w:rsidDel="00000000" w:rsidR="00000000" w:rsidRPr="00000000">
              <w:rPr>
                <w:sz w:val="24"/>
                <w:szCs w:val="24"/>
                <w:vertAlign w:val="superscript"/>
              </w:rPr>
              <w:footnoteReference w:customMarkFollows="0" w:id="44"/>
            </w:r>
            <w:r w:rsidDel="00000000" w:rsidR="00000000" w:rsidRPr="00000000">
              <w:rPr>
                <w:rtl w:val="0"/>
              </w:rPr>
            </w:r>
          </w:p>
        </w:tc>
      </w:tr>
      <w:tr>
        <w:trPr>
          <w:cantSplit w:val="0"/>
          <w:trHeight w:val="468" w:hRule="atLeast"/>
          <w:tblHeader w:val="0"/>
        </w:trPr>
        <w:tc>
          <w:tcPr/>
          <w:p w:rsidR="00000000" w:rsidDel="00000000" w:rsidP="00000000" w:rsidRDefault="00000000" w:rsidRPr="00000000" w14:paraId="00000074">
            <w:pPr>
              <w:jc w:val="both"/>
              <w:rPr>
                <w:sz w:val="24"/>
                <w:szCs w:val="24"/>
              </w:rPr>
            </w:pPr>
            <w:r w:rsidDel="00000000" w:rsidR="00000000" w:rsidRPr="00000000">
              <w:rPr>
                <w:sz w:val="24"/>
                <w:szCs w:val="24"/>
                <w:rtl w:val="0"/>
              </w:rPr>
              <w:t xml:space="preserve">2018</w:t>
            </w:r>
          </w:p>
        </w:tc>
        <w:tc>
          <w:tcPr/>
          <w:p w:rsidR="00000000" w:rsidDel="00000000" w:rsidP="00000000" w:rsidRDefault="00000000" w:rsidRPr="00000000" w14:paraId="00000075">
            <w:pPr>
              <w:jc w:val="both"/>
              <w:rPr>
                <w:sz w:val="24"/>
                <w:szCs w:val="24"/>
              </w:rPr>
            </w:pPr>
            <w:r w:rsidDel="00000000" w:rsidR="00000000" w:rsidRPr="00000000">
              <w:rPr>
                <w:sz w:val="24"/>
                <w:szCs w:val="24"/>
                <w:rtl w:val="0"/>
              </w:rPr>
              <w:t xml:space="preserve">Racist Reports in Instagram and Snapchat due to the racist use of GIFs</w:t>
            </w:r>
            <w:r w:rsidDel="00000000" w:rsidR="00000000" w:rsidRPr="00000000">
              <w:rPr>
                <w:color w:val="352747"/>
                <w:sz w:val="24"/>
                <w:szCs w:val="24"/>
                <w:rtl w:val="0"/>
              </w:rPr>
              <w:t xml:space="preserve">. </w:t>
            </w:r>
            <w:r w:rsidDel="00000000" w:rsidR="00000000" w:rsidRPr="00000000">
              <w:rPr>
                <w:sz w:val="24"/>
                <w:szCs w:val="24"/>
                <w:rtl w:val="0"/>
              </w:rPr>
              <w:t xml:space="preserve">The platforms responded by temporarily removing the Giphy feature. </w:t>
            </w:r>
            <w:r w:rsidDel="00000000" w:rsidR="00000000" w:rsidRPr="00000000">
              <w:rPr>
                <w:sz w:val="24"/>
                <w:szCs w:val="24"/>
                <w:vertAlign w:val="superscript"/>
              </w:rPr>
              <w:footnoteReference w:customMarkFollows="0" w:id="45"/>
            </w:r>
            <w:r w:rsidDel="00000000" w:rsidR="00000000" w:rsidRPr="00000000">
              <w:rPr>
                <w:rtl w:val="0"/>
              </w:rPr>
            </w:r>
          </w:p>
        </w:tc>
      </w:tr>
      <w:tr>
        <w:trPr>
          <w:cantSplit w:val="0"/>
          <w:trHeight w:val="405" w:hRule="atLeast"/>
          <w:tblHeader w:val="0"/>
        </w:trPr>
        <w:tc>
          <w:tcPr/>
          <w:p w:rsidR="00000000" w:rsidDel="00000000" w:rsidP="00000000" w:rsidRDefault="00000000" w:rsidRPr="00000000" w14:paraId="00000076">
            <w:pPr>
              <w:jc w:val="both"/>
              <w:rPr>
                <w:sz w:val="24"/>
                <w:szCs w:val="24"/>
              </w:rPr>
            </w:pPr>
            <w:r w:rsidDel="00000000" w:rsidR="00000000" w:rsidRPr="00000000">
              <w:rPr>
                <w:sz w:val="24"/>
                <w:szCs w:val="24"/>
                <w:rtl w:val="0"/>
              </w:rPr>
              <w:t xml:space="preserve">June 18th  2019</w:t>
            </w:r>
          </w:p>
        </w:tc>
        <w:tc>
          <w:tcPr/>
          <w:p w:rsidR="00000000" w:rsidDel="00000000" w:rsidP="00000000" w:rsidRDefault="00000000" w:rsidRPr="00000000" w14:paraId="00000077">
            <w:pPr>
              <w:jc w:val="both"/>
              <w:rPr>
                <w:sz w:val="24"/>
                <w:szCs w:val="24"/>
              </w:rPr>
            </w:pPr>
            <w:r w:rsidDel="00000000" w:rsidR="00000000" w:rsidRPr="00000000">
              <w:rPr>
                <w:sz w:val="24"/>
                <w:szCs w:val="24"/>
                <w:rtl w:val="0"/>
              </w:rPr>
              <w:t xml:space="preserve">Initiation of the UN Strategy and Plan of Action on Hate Speech</w:t>
            </w:r>
            <w:r w:rsidDel="00000000" w:rsidR="00000000" w:rsidRPr="00000000">
              <w:rPr>
                <w:sz w:val="24"/>
                <w:szCs w:val="24"/>
                <w:vertAlign w:val="superscript"/>
              </w:rPr>
              <w:footnoteReference w:customMarkFollows="0" w:id="46"/>
            </w:r>
            <w:r w:rsidDel="00000000" w:rsidR="00000000" w:rsidRPr="00000000">
              <w:rPr>
                <w:rtl w:val="0"/>
              </w:rPr>
            </w:r>
          </w:p>
        </w:tc>
      </w:tr>
      <w:tr>
        <w:trPr>
          <w:cantSplit w:val="0"/>
          <w:trHeight w:val="405" w:hRule="atLeast"/>
          <w:tblHeader w:val="0"/>
        </w:trPr>
        <w:tc>
          <w:tcPr/>
          <w:p w:rsidR="00000000" w:rsidDel="00000000" w:rsidP="00000000" w:rsidRDefault="00000000" w:rsidRPr="00000000" w14:paraId="00000078">
            <w:pPr>
              <w:jc w:val="both"/>
              <w:rPr>
                <w:sz w:val="24"/>
                <w:szCs w:val="24"/>
              </w:rPr>
            </w:pPr>
            <w:r w:rsidDel="00000000" w:rsidR="00000000" w:rsidRPr="00000000">
              <w:rPr>
                <w:sz w:val="24"/>
                <w:szCs w:val="24"/>
                <w:rtl w:val="0"/>
              </w:rPr>
              <w:t xml:space="preserve">2020</w:t>
            </w:r>
          </w:p>
        </w:tc>
        <w:tc>
          <w:tcPr/>
          <w:p w:rsidR="00000000" w:rsidDel="00000000" w:rsidP="00000000" w:rsidRDefault="00000000" w:rsidRPr="00000000" w14:paraId="00000079">
            <w:pPr>
              <w:jc w:val="both"/>
              <w:rPr>
                <w:sz w:val="24"/>
                <w:szCs w:val="24"/>
              </w:rPr>
            </w:pPr>
            <w:r w:rsidDel="00000000" w:rsidR="00000000" w:rsidRPr="00000000">
              <w:rPr>
                <w:sz w:val="24"/>
                <w:szCs w:val="24"/>
                <w:rtl w:val="0"/>
              </w:rPr>
              <w:t xml:space="preserve">Covid-19 Pandemic leads to Anti- Asian online hate speech. This was due to misinformation and racist statements spreading online and directly affected the mental well-being of many individuals of Asian origins. </w:t>
            </w:r>
            <w:r w:rsidDel="00000000" w:rsidR="00000000" w:rsidRPr="00000000">
              <w:rPr>
                <w:sz w:val="24"/>
                <w:szCs w:val="24"/>
                <w:vertAlign w:val="superscript"/>
              </w:rPr>
              <w:footnoteReference w:customMarkFollows="0" w:id="47"/>
            </w:r>
            <w:r w:rsidDel="00000000" w:rsidR="00000000" w:rsidRPr="00000000">
              <w:rPr>
                <w:rtl w:val="0"/>
              </w:rPr>
            </w:r>
          </w:p>
        </w:tc>
      </w:tr>
      <w:tr>
        <w:trPr>
          <w:cantSplit w:val="0"/>
          <w:trHeight w:val="425" w:hRule="atLeast"/>
          <w:tblHeader w:val="0"/>
        </w:trPr>
        <w:tc>
          <w:tcPr/>
          <w:p w:rsidR="00000000" w:rsidDel="00000000" w:rsidP="00000000" w:rsidRDefault="00000000" w:rsidRPr="00000000" w14:paraId="0000007A">
            <w:pPr>
              <w:jc w:val="both"/>
              <w:rPr>
                <w:sz w:val="24"/>
                <w:szCs w:val="24"/>
              </w:rPr>
            </w:pPr>
            <w:r w:rsidDel="00000000" w:rsidR="00000000" w:rsidRPr="00000000">
              <w:rPr>
                <w:sz w:val="24"/>
                <w:szCs w:val="24"/>
                <w:rtl w:val="0"/>
              </w:rPr>
              <w:t xml:space="preserve">July 21st 2021</w:t>
            </w:r>
          </w:p>
        </w:tc>
        <w:tc>
          <w:tcPr/>
          <w:p w:rsidR="00000000" w:rsidDel="00000000" w:rsidP="00000000" w:rsidRDefault="00000000" w:rsidRPr="00000000" w14:paraId="0000007B">
            <w:pPr>
              <w:jc w:val="both"/>
              <w:rPr>
                <w:sz w:val="24"/>
                <w:szCs w:val="24"/>
              </w:rPr>
            </w:pPr>
            <w:r w:rsidDel="00000000" w:rsidR="00000000" w:rsidRPr="00000000">
              <w:rPr>
                <w:sz w:val="24"/>
                <w:szCs w:val="24"/>
                <w:rtl w:val="0"/>
              </w:rPr>
              <w:t xml:space="preserve">The annual Day for Countering Hate Speech was established by the UN. </w:t>
            </w:r>
          </w:p>
        </w:tc>
      </w:tr>
      <w:tr>
        <w:trPr>
          <w:cantSplit w:val="0"/>
          <w:trHeight w:val="425" w:hRule="atLeast"/>
          <w:tblHeader w:val="0"/>
        </w:trPr>
        <w:tc>
          <w:tcPr/>
          <w:p w:rsidR="00000000" w:rsidDel="00000000" w:rsidP="00000000" w:rsidRDefault="00000000" w:rsidRPr="00000000" w14:paraId="0000007C">
            <w:pPr>
              <w:jc w:val="both"/>
              <w:rPr>
                <w:sz w:val="24"/>
                <w:szCs w:val="24"/>
              </w:rPr>
            </w:pPr>
            <w:r w:rsidDel="00000000" w:rsidR="00000000" w:rsidRPr="00000000">
              <w:rPr>
                <w:sz w:val="24"/>
                <w:szCs w:val="24"/>
                <w:rtl w:val="0"/>
              </w:rPr>
              <w:t xml:space="preserve">May 20th 2016</w:t>
            </w:r>
          </w:p>
        </w:tc>
        <w:tc>
          <w:tcPr/>
          <w:p w:rsidR="00000000" w:rsidDel="00000000" w:rsidP="00000000" w:rsidRDefault="00000000" w:rsidRPr="00000000" w14:paraId="0000007D">
            <w:pPr>
              <w:jc w:val="both"/>
              <w:rPr>
                <w:sz w:val="24"/>
                <w:szCs w:val="24"/>
              </w:rPr>
            </w:pPr>
            <w:r w:rsidDel="00000000" w:rsidR="00000000" w:rsidRPr="00000000">
              <w:rPr>
                <w:sz w:val="24"/>
                <w:szCs w:val="24"/>
                <w:rtl w:val="0"/>
              </w:rPr>
              <w:t xml:space="preserve">The recommendation CM/REC (2022) 16 on combating hate speech was adopted at the 133nd session of the European Committee of Ministers providing guidance for a comprehensive of both legal and not legal measures to address the root causes of the issue. </w:t>
            </w:r>
            <w:r w:rsidDel="00000000" w:rsidR="00000000" w:rsidRPr="00000000">
              <w:rPr>
                <w:sz w:val="24"/>
                <w:szCs w:val="24"/>
                <w:vertAlign w:val="superscript"/>
              </w:rPr>
              <w:footnoteReference w:customMarkFollows="0" w:id="48"/>
            </w:r>
            <w:r w:rsidDel="00000000" w:rsidR="00000000" w:rsidRPr="00000000">
              <w:rPr>
                <w:rtl w:val="0"/>
              </w:rPr>
            </w:r>
          </w:p>
        </w:tc>
      </w:tr>
      <w:tr>
        <w:trPr>
          <w:cantSplit w:val="0"/>
          <w:trHeight w:val="425" w:hRule="atLeast"/>
          <w:tblHeader w:val="0"/>
        </w:trPr>
        <w:tc>
          <w:tcPr/>
          <w:p w:rsidR="00000000" w:rsidDel="00000000" w:rsidP="00000000" w:rsidRDefault="00000000" w:rsidRPr="00000000" w14:paraId="0000007E">
            <w:pPr>
              <w:jc w:val="both"/>
              <w:rPr>
                <w:sz w:val="24"/>
                <w:szCs w:val="24"/>
              </w:rPr>
            </w:pPr>
            <w:r w:rsidDel="00000000" w:rsidR="00000000" w:rsidRPr="00000000">
              <w:rPr>
                <w:sz w:val="24"/>
                <w:szCs w:val="24"/>
                <w:rtl w:val="0"/>
              </w:rPr>
              <w:t xml:space="preserve">November 16th 2022</w:t>
            </w:r>
          </w:p>
        </w:tc>
        <w:tc>
          <w:tcPr/>
          <w:p w:rsidR="00000000" w:rsidDel="00000000" w:rsidP="00000000" w:rsidRDefault="00000000" w:rsidRPr="00000000" w14:paraId="0000007F">
            <w:pPr>
              <w:jc w:val="both"/>
              <w:rPr>
                <w:sz w:val="24"/>
                <w:szCs w:val="24"/>
              </w:rPr>
            </w:pPr>
            <w:r w:rsidDel="00000000" w:rsidR="00000000" w:rsidRPr="00000000">
              <w:rPr>
                <w:sz w:val="24"/>
                <w:szCs w:val="24"/>
                <w:rtl w:val="0"/>
              </w:rPr>
              <w:t xml:space="preserve">The European (EU) Digital Services Act (DSA) was initiated. It aims at ensuring safety, protecting fundamental  rights and creating a friendly online environment. </w:t>
            </w:r>
            <w:r w:rsidDel="00000000" w:rsidR="00000000" w:rsidRPr="00000000">
              <w:rPr>
                <w:sz w:val="24"/>
                <w:szCs w:val="24"/>
                <w:vertAlign w:val="superscript"/>
              </w:rPr>
              <w:footnoteReference w:customMarkFollows="0" w:id="49"/>
            </w:r>
            <w:r w:rsidDel="00000000" w:rsidR="00000000" w:rsidRPr="00000000">
              <w:rPr>
                <w:rtl w:val="0"/>
              </w:rPr>
            </w:r>
          </w:p>
        </w:tc>
      </w:tr>
      <w:tr>
        <w:trPr>
          <w:cantSplit w:val="0"/>
          <w:trHeight w:val="425" w:hRule="atLeast"/>
          <w:tblHeader w:val="0"/>
        </w:trPr>
        <w:tc>
          <w:tcPr/>
          <w:p w:rsidR="00000000" w:rsidDel="00000000" w:rsidP="00000000" w:rsidRDefault="00000000" w:rsidRPr="00000000" w14:paraId="00000080">
            <w:pPr>
              <w:jc w:val="both"/>
              <w:rPr>
                <w:sz w:val="24"/>
                <w:szCs w:val="24"/>
              </w:rPr>
            </w:pPr>
            <w:r w:rsidDel="00000000" w:rsidR="00000000" w:rsidRPr="00000000">
              <w:rPr>
                <w:sz w:val="24"/>
                <w:szCs w:val="24"/>
                <w:rtl w:val="0"/>
              </w:rPr>
              <w:t xml:space="preserve">January 20th 2025</w:t>
            </w:r>
          </w:p>
        </w:tc>
        <w:tc>
          <w:tcPr/>
          <w:p w:rsidR="00000000" w:rsidDel="00000000" w:rsidP="00000000" w:rsidRDefault="00000000" w:rsidRPr="00000000" w14:paraId="00000081">
            <w:pPr>
              <w:jc w:val="both"/>
              <w:rPr>
                <w:sz w:val="24"/>
                <w:szCs w:val="24"/>
              </w:rPr>
            </w:pPr>
            <w:r w:rsidDel="00000000" w:rsidR="00000000" w:rsidRPr="00000000">
              <w:rPr>
                <w:sz w:val="24"/>
                <w:szCs w:val="24"/>
                <w:rtl w:val="0"/>
              </w:rPr>
              <w:t xml:space="preserve">The revised EU Code of Conduct on Countering illegal hate speech online + (Code of Conduct +) was integrated into the regulatory framework of the DSA.</w:t>
            </w:r>
            <w:r w:rsidDel="00000000" w:rsidR="00000000" w:rsidRPr="00000000">
              <w:rPr>
                <w:sz w:val="24"/>
                <w:szCs w:val="24"/>
                <w:vertAlign w:val="superscript"/>
              </w:rPr>
              <w:footnoteReference w:customMarkFollows="0" w:id="50"/>
            </w:r>
            <w:r w:rsidDel="00000000" w:rsidR="00000000" w:rsidRPr="00000000">
              <w:rPr>
                <w:rtl w:val="0"/>
              </w:rPr>
            </w:r>
          </w:p>
        </w:tc>
      </w:tr>
    </w:tbl>
    <w:p w:rsidR="00000000" w:rsidDel="00000000" w:rsidP="00000000" w:rsidRDefault="00000000" w:rsidRPr="00000000" w14:paraId="00000082">
      <w:pPr>
        <w:jc w:val="both"/>
        <w:rPr>
          <w:sz w:val="24"/>
          <w:szCs w:val="24"/>
        </w:rPr>
      </w:pPr>
      <w:r w:rsidDel="00000000" w:rsidR="00000000" w:rsidRPr="00000000">
        <w:rPr>
          <w:sz w:val="24"/>
          <w:szCs w:val="24"/>
          <w:rtl w:val="0"/>
        </w:rPr>
        <w:br w:type="textWrapping"/>
      </w:r>
    </w:p>
    <w:p w:rsidR="00000000" w:rsidDel="00000000" w:rsidP="00000000" w:rsidRDefault="00000000" w:rsidRPr="00000000" w14:paraId="00000083">
      <w:pPr>
        <w:pStyle w:val="Heading1"/>
        <w:jc w:val="both"/>
        <w:rPr/>
      </w:pPr>
      <w:bookmarkStart w:colFirst="0" w:colLast="0" w:name="_jw2vh7y91yv0" w:id="35"/>
      <w:bookmarkEnd w:id="35"/>
      <w:r w:rsidDel="00000000" w:rsidR="00000000" w:rsidRPr="00000000">
        <w:rPr>
          <w:rtl w:val="0"/>
        </w:rPr>
        <w:t xml:space="preserve">RELEVANT</w:t>
      </w:r>
      <w:r w:rsidDel="00000000" w:rsidR="00000000" w:rsidRPr="00000000">
        <w:rPr>
          <w:rtl w:val="0"/>
        </w:rPr>
        <w:t xml:space="preserve"> RESOLUTIONS, TREATIES AND EVENTS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84">
      <w:pPr>
        <w:pStyle w:val="Heading2"/>
        <w:jc w:val="both"/>
        <w:rPr/>
      </w:pPr>
      <w:bookmarkStart w:colFirst="0" w:colLast="0" w:name="_o5uei8wms5vh" w:id="36"/>
      <w:bookmarkEnd w:id="36"/>
      <w:r w:rsidDel="00000000" w:rsidR="00000000" w:rsidRPr="00000000">
        <w:rPr>
          <w:rtl w:val="0"/>
        </w:rPr>
        <w:t xml:space="preserve">UN General Assembly Resolution 76/227 (24th December 2021) - Countering disinformation for the promotion and protection of human rights and fundamental freedoms</w:t>
      </w:r>
    </w:p>
    <w:p w:rsidR="00000000" w:rsidDel="00000000" w:rsidP="00000000" w:rsidRDefault="00000000" w:rsidRPr="00000000" w14:paraId="00000085">
      <w:pPr>
        <w:ind w:firstLine="0"/>
        <w:jc w:val="both"/>
        <w:rPr>
          <w:sz w:val="24"/>
          <w:szCs w:val="24"/>
        </w:rPr>
      </w:pPr>
      <w:r w:rsidDel="00000000" w:rsidR="00000000" w:rsidRPr="00000000">
        <w:rPr>
          <w:b w:val="1"/>
          <w:color w:val="352747"/>
          <w:sz w:val="24"/>
          <w:szCs w:val="24"/>
          <w:rtl w:val="0"/>
        </w:rPr>
        <w:br w:type="textWrapping"/>
        <w:t xml:space="preserve">       </w:t>
      </w:r>
      <w:r w:rsidDel="00000000" w:rsidR="00000000" w:rsidRPr="00000000">
        <w:rPr>
          <w:sz w:val="24"/>
          <w:szCs w:val="24"/>
          <w:rtl w:val="0"/>
        </w:rPr>
        <w:t xml:space="preserve">This resolution </w:t>
      </w:r>
      <w:r w:rsidDel="00000000" w:rsidR="00000000" w:rsidRPr="00000000">
        <w:rPr>
          <w:sz w:val="24"/>
          <w:szCs w:val="24"/>
          <w:rtl w:val="0"/>
        </w:rPr>
        <w:t xml:space="preserve">aimes</w:t>
      </w:r>
      <w:r w:rsidDel="00000000" w:rsidR="00000000" w:rsidRPr="00000000">
        <w:rPr>
          <w:sz w:val="24"/>
          <w:szCs w:val="24"/>
          <w:rtl w:val="0"/>
        </w:rPr>
        <w:t xml:space="preserve"> to mitigate the negative impact online disinformation, which often entails discrimination, has on the human rights and fundamental freedoms of vulnerable groups. Furthermore it is suggested that multiple parties contribute in combating this issue, such as the global community, business enterprises, online platforms, the Secretary General etc. This highlights the significance of this issue and how urgent its resolvement is. As expected, a variety of non governmental organizations, for instance Amnesty International stood by this resolution and promoted a human- rights based approach on combating the matter at hand. </w:t>
      </w:r>
    </w:p>
    <w:p w:rsidR="00000000" w:rsidDel="00000000" w:rsidP="00000000" w:rsidRDefault="00000000" w:rsidRPr="00000000" w14:paraId="00000086">
      <w:pPr>
        <w:ind w:firstLine="0"/>
        <w:jc w:val="both"/>
        <w:rPr>
          <w:sz w:val="24"/>
          <w:szCs w:val="24"/>
        </w:rPr>
      </w:pPr>
      <w:r w:rsidDel="00000000" w:rsidR="00000000" w:rsidRPr="00000000">
        <w:rPr>
          <w:rtl w:val="0"/>
        </w:rPr>
      </w:r>
    </w:p>
    <w:p w:rsidR="00000000" w:rsidDel="00000000" w:rsidP="00000000" w:rsidRDefault="00000000" w:rsidRPr="00000000" w14:paraId="00000087">
      <w:pPr>
        <w:pStyle w:val="Heading2"/>
        <w:jc w:val="both"/>
        <w:rPr/>
      </w:pPr>
      <w:bookmarkStart w:colFirst="0" w:colLast="0" w:name="_nr735oufb89n" w:id="37"/>
      <w:bookmarkEnd w:id="37"/>
      <w:r w:rsidDel="00000000" w:rsidR="00000000" w:rsidRPr="00000000">
        <w:rPr>
          <w:rtl w:val="0"/>
        </w:rPr>
        <w:t xml:space="preserve">UN General Assembly Resolution 75/ 309 (21st July 2021) - Promoting Interreligious and intercultural dialogue and tolerance in countering hate speech</w:t>
      </w:r>
    </w:p>
    <w:p w:rsidR="00000000" w:rsidDel="00000000" w:rsidP="00000000" w:rsidRDefault="00000000" w:rsidRPr="00000000" w14:paraId="00000088">
      <w:pPr>
        <w:ind w:firstLine="0"/>
        <w:jc w:val="both"/>
        <w:rPr>
          <w:sz w:val="24"/>
          <w:szCs w:val="24"/>
        </w:rPr>
      </w:pPr>
      <w:r w:rsidDel="00000000" w:rsidR="00000000" w:rsidRPr="00000000">
        <w:rPr>
          <w:sz w:val="24"/>
          <w:szCs w:val="24"/>
          <w:rtl w:val="0"/>
        </w:rPr>
        <w:br w:type="textWrapping"/>
        <w:t xml:space="preserve">          The Resolution passed on the 21st of July 2021 highlights global concerts about hate speech in all its forms. Meanwhile, it also proclaims the 18th of June as the International Day for Countering Hate Speech. The resolution at hand is also strongly connected to the United Nations Strategy and Plan of Action on Hate Speech. Moreover it calls for both Member States as well as international organizations to engage themselves in the process of countering hate speech by supporting interreligious and intercultural dialogues or by increasing public knowledge concerning the matter. Among other organizations, Unesco has played a vital role in promoting education and media literacy to assist individuals in resisting and confronting hate speech. </w:t>
      </w:r>
    </w:p>
    <w:p w:rsidR="00000000" w:rsidDel="00000000" w:rsidP="00000000" w:rsidRDefault="00000000" w:rsidRPr="00000000" w14:paraId="00000089">
      <w:pPr>
        <w:ind w:firstLine="0"/>
        <w:jc w:val="both"/>
        <w:rPr>
          <w:sz w:val="24"/>
          <w:szCs w:val="24"/>
        </w:rPr>
      </w:pPr>
      <w:r w:rsidDel="00000000" w:rsidR="00000000" w:rsidRPr="00000000">
        <w:rPr>
          <w:rtl w:val="0"/>
        </w:rPr>
      </w:r>
    </w:p>
    <w:p w:rsidR="00000000" w:rsidDel="00000000" w:rsidP="00000000" w:rsidRDefault="00000000" w:rsidRPr="00000000" w14:paraId="0000008A">
      <w:pPr>
        <w:pStyle w:val="Heading2"/>
        <w:jc w:val="both"/>
        <w:rPr/>
      </w:pPr>
      <w:bookmarkStart w:colFirst="0" w:colLast="0" w:name="_fnmkphjdepva" w:id="38"/>
      <w:bookmarkEnd w:id="38"/>
      <w:r w:rsidDel="00000000" w:rsidR="00000000" w:rsidRPr="00000000">
        <w:rPr>
          <w:rtl w:val="0"/>
        </w:rPr>
        <w:t xml:space="preserve">UN Strategy and Plan of Action on Hate Speech ( 18th June 2019)</w:t>
      </w:r>
      <w:r w:rsidDel="00000000" w:rsidR="00000000" w:rsidRPr="00000000">
        <w:rPr>
          <w:rtl w:val="0"/>
        </w:rPr>
      </w:r>
    </w:p>
    <w:p w:rsidR="00000000" w:rsidDel="00000000" w:rsidP="00000000" w:rsidRDefault="00000000" w:rsidRPr="00000000" w14:paraId="0000008B">
      <w:pPr>
        <w:ind w:firstLine="0"/>
        <w:jc w:val="both"/>
        <w:rPr>
          <w:sz w:val="24"/>
          <w:szCs w:val="24"/>
        </w:rPr>
      </w:pPr>
      <w:r w:rsidDel="00000000" w:rsidR="00000000" w:rsidRPr="00000000">
        <w:rPr>
          <w:b w:val="1"/>
          <w:color w:val="352747"/>
          <w:sz w:val="24"/>
          <w:szCs w:val="24"/>
          <w:rtl w:val="0"/>
        </w:rPr>
        <w:t xml:space="preserve">        </w:t>
        <w:br w:type="textWrapping"/>
        <w:t xml:space="preserve">            </w:t>
      </w:r>
      <w:r w:rsidDel="00000000" w:rsidR="00000000" w:rsidRPr="00000000">
        <w:rPr>
          <w:sz w:val="24"/>
          <w:szCs w:val="24"/>
          <w:rtl w:val="0"/>
        </w:rPr>
        <w:t xml:space="preserve">The UN Strategy and Plan of Action on Hate Speech,launched in 2019, consists of 13 UN commitments, aiming at tackling hate speech. Among others, it includes monitoring and analyzing hate speech,  addressing root causes, drivers and actors of hate speech, engaging with new and traditional media and developing guidance for external communications. Moreover it is directly linked to peace operations in regions such as Mali with the purpose of monitoring hate speech trends, running community awareness campaigns and protecting human rights. </w:t>
      </w:r>
    </w:p>
    <w:p w:rsidR="00000000" w:rsidDel="00000000" w:rsidP="00000000" w:rsidRDefault="00000000" w:rsidRPr="00000000" w14:paraId="0000008C">
      <w:pPr>
        <w:ind w:firstLine="0"/>
        <w:jc w:val="both"/>
        <w:rPr>
          <w:sz w:val="24"/>
          <w:szCs w:val="24"/>
        </w:rPr>
      </w:pPr>
      <w:r w:rsidDel="00000000" w:rsidR="00000000" w:rsidRPr="00000000">
        <w:rPr>
          <w:rtl w:val="0"/>
        </w:rPr>
      </w:r>
    </w:p>
    <w:p w:rsidR="00000000" w:rsidDel="00000000" w:rsidP="00000000" w:rsidRDefault="00000000" w:rsidRPr="00000000" w14:paraId="0000008D">
      <w:pPr>
        <w:pStyle w:val="Heading1"/>
        <w:jc w:val="both"/>
        <w:rPr/>
      </w:pPr>
      <w:bookmarkStart w:colFirst="0" w:colLast="0" w:name="_ifqltbeslh31" w:id="39"/>
      <w:bookmarkEnd w:id="39"/>
      <w:r w:rsidDel="00000000" w:rsidR="00000000" w:rsidRPr="00000000">
        <w:rPr>
          <w:rtl w:val="0"/>
        </w:rPr>
        <w:t xml:space="preserve">PREVIOUS ATTEMPTS TO SOLVE THE ISSUE </w:t>
      </w:r>
      <w:r w:rsidDel="00000000" w:rsidR="00000000" w:rsidRPr="00000000">
        <w:rPr>
          <w:rtl w:val="0"/>
        </w:rPr>
      </w:r>
    </w:p>
    <w:p w:rsidR="00000000" w:rsidDel="00000000" w:rsidP="00000000" w:rsidRDefault="00000000" w:rsidRPr="00000000" w14:paraId="0000008E">
      <w:pPr>
        <w:pStyle w:val="Heading2"/>
        <w:jc w:val="both"/>
        <w:rPr/>
      </w:pPr>
      <w:bookmarkStart w:colFirst="0" w:colLast="0" w:name="_xdsd02c9v8d4" w:id="40"/>
      <w:bookmarkEnd w:id="40"/>
      <w:r w:rsidDel="00000000" w:rsidR="00000000" w:rsidRPr="00000000">
        <w:rPr>
          <w:rtl w:val="0"/>
        </w:rPr>
        <w:t xml:space="preserve">European Union (EU) Digital Services Act (DSA)</w:t>
      </w:r>
    </w:p>
    <w:p w:rsidR="00000000" w:rsidDel="00000000" w:rsidP="00000000" w:rsidRDefault="00000000" w:rsidRPr="00000000" w14:paraId="0000008F">
      <w:pPr>
        <w:jc w:val="both"/>
        <w:rPr>
          <w:sz w:val="24"/>
          <w:szCs w:val="24"/>
        </w:rPr>
      </w:pPr>
      <w:r w:rsidDel="00000000" w:rsidR="00000000" w:rsidRPr="00000000">
        <w:rPr>
          <w:b w:val="1"/>
          <w:color w:val="352747"/>
          <w:sz w:val="24"/>
          <w:szCs w:val="24"/>
          <w:rtl w:val="0"/>
        </w:rPr>
        <w:t xml:space="preserve">        </w:t>
      </w:r>
      <w:r w:rsidDel="00000000" w:rsidR="00000000" w:rsidRPr="00000000">
        <w:rPr>
          <w:sz w:val="24"/>
          <w:szCs w:val="24"/>
          <w:rtl w:val="0"/>
        </w:rPr>
        <w:t xml:space="preserve">The DSA is a regulation adopted by the EU in 2022 and addresses illegal content, transparent advertising and disinformation. It applies in online intermediaries and platforms such as marketplaces, social networks, content-sharing platforms, app stores and traveling and accommodation platforms.  It actively contributed to the mitigation of systematic risks, for instance manipulation or disinformation. Additionally, it will regulate Artificial Intelligence (AI) by 2026. </w:t>
      </w:r>
    </w:p>
    <w:p w:rsidR="00000000" w:rsidDel="00000000" w:rsidP="00000000" w:rsidRDefault="00000000" w:rsidRPr="00000000" w14:paraId="00000090">
      <w:pPr>
        <w:pStyle w:val="Heading2"/>
        <w:jc w:val="both"/>
        <w:rPr/>
      </w:pPr>
      <w:bookmarkStart w:colFirst="0" w:colLast="0" w:name="_adzkv77hrtnh" w:id="41"/>
      <w:bookmarkEnd w:id="41"/>
      <w:r w:rsidDel="00000000" w:rsidR="00000000" w:rsidRPr="00000000">
        <w:rPr>
          <w:rtl w:val="0"/>
        </w:rPr>
        <w:t xml:space="preserve">eSafety Commissioner - Australia</w:t>
      </w:r>
    </w:p>
    <w:p w:rsidR="00000000" w:rsidDel="00000000" w:rsidP="00000000" w:rsidRDefault="00000000" w:rsidRPr="00000000" w14:paraId="00000091">
      <w:pPr>
        <w:jc w:val="both"/>
        <w:rPr>
          <w:sz w:val="24"/>
          <w:szCs w:val="24"/>
          <w:highlight w:val="white"/>
        </w:rPr>
      </w:pPr>
      <w:r w:rsidDel="00000000" w:rsidR="00000000" w:rsidRPr="00000000">
        <w:rPr>
          <w:b w:val="1"/>
          <w:color w:val="352747"/>
          <w:sz w:val="24"/>
          <w:szCs w:val="24"/>
          <w:rtl w:val="0"/>
        </w:rPr>
        <w:br w:type="textWrapping"/>
        <w:t xml:space="preserve">         </w:t>
      </w:r>
      <w:r w:rsidDel="00000000" w:rsidR="00000000" w:rsidRPr="00000000">
        <w:rPr>
          <w:sz w:val="24"/>
          <w:szCs w:val="24"/>
          <w:rtl w:val="0"/>
        </w:rPr>
        <w:t xml:space="preserve">The eSafety Commissioner is a governmental organization, which the Australian government initially established in 2015 as the Children's eSafety Commissioner. The main priority of this organization is supporting individuals and promoting online safety. This is being accomplished by providing information, helping managing online safety risks and tackling harmful online material. </w:t>
      </w:r>
      <w:r w:rsidDel="00000000" w:rsidR="00000000" w:rsidRPr="00000000">
        <w:rPr>
          <w:sz w:val="24"/>
          <w:szCs w:val="24"/>
          <w:highlight w:val="white"/>
          <w:rtl w:val="0"/>
        </w:rPr>
        <w:t xml:space="preserve">eSafety was the world's first dedicated government organisation established to keep citizens safe online. Moreover, Australia's Online Safety Act 2021 is new legislation that makes Australia’s existing laws for online safety more expansive and much stronger.</w:t>
      </w:r>
    </w:p>
    <w:p w:rsidR="00000000" w:rsidDel="00000000" w:rsidP="00000000" w:rsidRDefault="00000000" w:rsidRPr="00000000" w14:paraId="00000092">
      <w:pPr>
        <w:pStyle w:val="Heading2"/>
        <w:jc w:val="both"/>
        <w:rPr/>
      </w:pPr>
      <w:bookmarkStart w:colFirst="0" w:colLast="0" w:name="_v1b4inxit87r" w:id="42"/>
      <w:bookmarkEnd w:id="42"/>
      <w:r w:rsidDel="00000000" w:rsidR="00000000" w:rsidRPr="00000000">
        <w:rPr>
          <w:rtl w:val="0"/>
        </w:rPr>
        <w:t xml:space="preserve">“Hate Crimes in Cyberspace” by Danniel Keats Citron</w:t>
      </w:r>
    </w:p>
    <w:p w:rsidR="00000000" w:rsidDel="00000000" w:rsidP="00000000" w:rsidRDefault="00000000" w:rsidRPr="00000000" w14:paraId="00000093">
      <w:pPr>
        <w:jc w:val="both"/>
        <w:rPr>
          <w:sz w:val="24"/>
          <w:szCs w:val="24"/>
        </w:rPr>
      </w:pPr>
      <w:r w:rsidDel="00000000" w:rsidR="00000000" w:rsidRPr="00000000">
        <w:rPr>
          <w:b w:val="1"/>
          <w:color w:val="352747"/>
          <w:sz w:val="24"/>
          <w:szCs w:val="24"/>
          <w:rtl w:val="0"/>
        </w:rPr>
        <w:br w:type="textWrapping"/>
        <w:t xml:space="preserve">           </w:t>
      </w:r>
      <w:r w:rsidDel="00000000" w:rsidR="00000000" w:rsidRPr="00000000">
        <w:rPr>
          <w:sz w:val="24"/>
          <w:szCs w:val="24"/>
          <w:rtl w:val="0"/>
        </w:rPr>
        <w:t xml:space="preserve"> Danniel Keaton Citron’s book titled “Hate Crimes in Cyberspace” , published in 2014, offers a detailed view of the aggressive use of online platforms and the serious emotional, professional and financial harm</w:t>
      </w:r>
      <w:r w:rsidDel="00000000" w:rsidR="00000000" w:rsidRPr="00000000">
        <w:rPr>
          <w:sz w:val="24"/>
          <w:szCs w:val="24"/>
          <w:vertAlign w:val="superscript"/>
        </w:rPr>
        <w:footnoteReference w:customMarkFollows="0" w:id="51"/>
      </w:r>
      <w:r w:rsidDel="00000000" w:rsidR="00000000" w:rsidRPr="00000000">
        <w:rPr>
          <w:sz w:val="24"/>
          <w:szCs w:val="24"/>
          <w:rtl w:val="0"/>
        </w:rPr>
        <w:t xml:space="preserve"> it causes the victims. Moreover, Danniel Kaeton Citron offers a more legal perspective on the matter, as she is a research professor of law. Her book contains suggestions on how the matter should be regulated and highlights the extent in which it affects our lives. </w:t>
      </w:r>
      <w:r w:rsidDel="00000000" w:rsidR="00000000" w:rsidRPr="00000000">
        <w:rPr>
          <w:rtl w:val="0"/>
        </w:rPr>
      </w:r>
    </w:p>
    <w:p w:rsidR="00000000" w:rsidDel="00000000" w:rsidP="00000000" w:rsidRDefault="00000000" w:rsidRPr="00000000" w14:paraId="00000094">
      <w:pPr>
        <w:ind w:firstLine="720"/>
        <w:jc w:val="both"/>
        <w:rPr>
          <w:sz w:val="24"/>
          <w:szCs w:val="24"/>
        </w:rPr>
      </w:pPr>
      <w:r w:rsidDel="00000000" w:rsidR="00000000" w:rsidRPr="00000000">
        <w:rPr>
          <w:rtl w:val="0"/>
        </w:rPr>
      </w:r>
    </w:p>
    <w:p w:rsidR="00000000" w:rsidDel="00000000" w:rsidP="00000000" w:rsidRDefault="00000000" w:rsidRPr="00000000" w14:paraId="00000095">
      <w:pPr>
        <w:pStyle w:val="Heading1"/>
        <w:jc w:val="both"/>
        <w:rPr/>
      </w:pPr>
      <w:bookmarkStart w:colFirst="0" w:colLast="0" w:name="_l1yars9j9pgp" w:id="43"/>
      <w:bookmarkEnd w:id="43"/>
      <w:r w:rsidDel="00000000" w:rsidR="00000000" w:rsidRPr="00000000">
        <w:rPr>
          <w:rtl w:val="0"/>
        </w:rPr>
        <w:t xml:space="preserve">POSSIBLE</w:t>
      </w:r>
      <w:r w:rsidDel="00000000" w:rsidR="00000000" w:rsidRPr="00000000">
        <w:rPr>
          <w:rtl w:val="0"/>
        </w:rPr>
        <w:t xml:space="preserve"> </w:t>
      </w:r>
      <w:r w:rsidDel="00000000" w:rsidR="00000000" w:rsidRPr="00000000">
        <w:rPr>
          <w:rtl w:val="0"/>
        </w:rPr>
        <w:t xml:space="preserve">SOLUTIONS </w:t>
      </w:r>
      <w:r w:rsidDel="00000000" w:rsidR="00000000" w:rsidRPr="00000000">
        <w:rPr>
          <w:rtl w:val="0"/>
        </w:rPr>
      </w:r>
    </w:p>
    <w:p w:rsidR="00000000" w:rsidDel="00000000" w:rsidP="00000000" w:rsidRDefault="00000000" w:rsidRPr="00000000" w14:paraId="00000096">
      <w:pPr>
        <w:pStyle w:val="Heading2"/>
        <w:jc w:val="both"/>
        <w:rPr/>
      </w:pPr>
      <w:bookmarkStart w:colFirst="0" w:colLast="0" w:name="_1ctv6efo4adg" w:id="44"/>
      <w:bookmarkEnd w:id="44"/>
      <w:r w:rsidDel="00000000" w:rsidR="00000000" w:rsidRPr="00000000">
        <w:rPr>
          <w:rtl w:val="0"/>
        </w:rPr>
        <w:t xml:space="preserve">Directly informing the Youth</w:t>
      </w:r>
    </w:p>
    <w:p w:rsidR="00000000" w:rsidDel="00000000" w:rsidP="00000000" w:rsidRDefault="00000000" w:rsidRPr="00000000" w14:paraId="00000097">
      <w:pPr>
        <w:ind w:left="0" w:firstLine="0"/>
        <w:jc w:val="both"/>
        <w:rPr>
          <w:sz w:val="24"/>
          <w:szCs w:val="24"/>
          <w:highlight w:val="white"/>
        </w:rPr>
      </w:pPr>
      <w:r w:rsidDel="00000000" w:rsidR="00000000" w:rsidRPr="00000000">
        <w:rPr>
          <w:b w:val="1"/>
          <w:color w:val="352747"/>
          <w:sz w:val="24"/>
          <w:szCs w:val="24"/>
          <w:rtl w:val="0"/>
        </w:rPr>
        <w:br w:type="textWrapping"/>
        <w:t xml:space="preserve">         </w:t>
      </w:r>
      <w:r w:rsidDel="00000000" w:rsidR="00000000" w:rsidRPr="00000000">
        <w:rPr>
          <w:sz w:val="24"/>
          <w:szCs w:val="24"/>
          <w:rtl w:val="0"/>
        </w:rPr>
        <w:t xml:space="preserve">An effective way to combat this issue would be to directly inform the youth about the impact of online racist hate and cyberbullying, how to avoid it and how to seek help if they come across this in the future. This could be efficiently done by enhancing the school curriculum with age appropriate </w:t>
      </w:r>
      <w:r w:rsidDel="00000000" w:rsidR="00000000" w:rsidRPr="00000000">
        <w:rPr>
          <w:sz w:val="24"/>
          <w:szCs w:val="24"/>
          <w:highlight w:val="white"/>
          <w:rtl w:val="0"/>
        </w:rPr>
        <w:t xml:space="preserve">specialized programs run by specialists and by enabling access to a school psychologist. By directly informing the youth it could be ensured that incidents of cyber racism and cyberbullying would be minimized in the future. Additionally, it is crucial since teenagers are extremely active in multiple social media platforms at the moment and are constantly being influenced by the material they consume online. </w:t>
      </w:r>
    </w:p>
    <w:p w:rsidR="00000000" w:rsidDel="00000000" w:rsidP="00000000" w:rsidRDefault="00000000" w:rsidRPr="00000000" w14:paraId="00000098">
      <w:pPr>
        <w:pStyle w:val="Heading2"/>
        <w:jc w:val="both"/>
        <w:rPr/>
      </w:pPr>
      <w:bookmarkStart w:colFirst="0" w:colLast="0" w:name="_4u2w5t22miyz" w:id="45"/>
      <w:bookmarkEnd w:id="45"/>
      <w:r w:rsidDel="00000000" w:rsidR="00000000" w:rsidRPr="00000000">
        <w:rPr>
          <w:rtl w:val="0"/>
        </w:rPr>
        <w:t xml:space="preserve">Support Relevant Non Governmental Organizations </w:t>
      </w:r>
    </w:p>
    <w:p w:rsidR="00000000" w:rsidDel="00000000" w:rsidP="00000000" w:rsidRDefault="00000000" w:rsidRPr="00000000" w14:paraId="00000099">
      <w:pPr>
        <w:ind w:left="0" w:firstLine="0"/>
        <w:jc w:val="both"/>
        <w:rPr>
          <w:sz w:val="24"/>
          <w:szCs w:val="24"/>
          <w:highlight w:val="white"/>
        </w:rPr>
      </w:pPr>
      <w:r w:rsidDel="00000000" w:rsidR="00000000" w:rsidRPr="00000000">
        <w:rPr>
          <w:b w:val="1"/>
          <w:color w:val="352747"/>
          <w:sz w:val="24"/>
          <w:szCs w:val="24"/>
          <w:highlight w:val="white"/>
          <w:rtl w:val="0"/>
        </w:rPr>
        <w:br w:type="textWrapping"/>
        <w:tab/>
      </w:r>
      <w:r w:rsidDel="00000000" w:rsidR="00000000" w:rsidRPr="00000000">
        <w:rPr>
          <w:sz w:val="24"/>
          <w:szCs w:val="24"/>
          <w:highlight w:val="white"/>
          <w:rtl w:val="0"/>
        </w:rPr>
        <w:t xml:space="preserve">Supporting existing NGOs already successfully addressing this topic should also be considered, as it would be a more drastic action and possibly more sufficient due to the specialists running such organizations. The organizations to be supported would be carefully selected with the help of various criteria such as organizational skills and involvement in combating the matter at hand. Moreover, in order to ensure the credibility and neutrality of the NGOs, their past actions should be thoroughly examined. Lastly they could be supported through various means, such as but definitely not limited to funding of advertising at an either local, national or even international level.  </w:t>
      </w:r>
    </w:p>
    <w:p w:rsidR="00000000" w:rsidDel="00000000" w:rsidP="00000000" w:rsidRDefault="00000000" w:rsidRPr="00000000" w14:paraId="0000009A">
      <w:pPr>
        <w:pStyle w:val="Heading2"/>
        <w:jc w:val="both"/>
        <w:rPr/>
      </w:pPr>
      <w:bookmarkStart w:colFirst="0" w:colLast="0" w:name="_ocpc531ki131" w:id="46"/>
      <w:bookmarkEnd w:id="46"/>
      <w:r w:rsidDel="00000000" w:rsidR="00000000" w:rsidRPr="00000000">
        <w:rPr>
          <w:rtl w:val="0"/>
        </w:rPr>
        <w:t xml:space="preserve">Creation of an International Website - Line </w:t>
      </w:r>
    </w:p>
    <w:p w:rsidR="00000000" w:rsidDel="00000000" w:rsidP="00000000" w:rsidRDefault="00000000" w:rsidRPr="00000000" w14:paraId="0000009B">
      <w:pPr>
        <w:ind w:left="0" w:firstLine="0"/>
        <w:jc w:val="both"/>
        <w:rPr>
          <w:sz w:val="24"/>
          <w:szCs w:val="24"/>
          <w:highlight w:val="white"/>
        </w:rPr>
      </w:pPr>
      <w:r w:rsidDel="00000000" w:rsidR="00000000" w:rsidRPr="00000000">
        <w:rPr>
          <w:b w:val="1"/>
          <w:color w:val="352747"/>
          <w:sz w:val="24"/>
          <w:szCs w:val="24"/>
          <w:highlight w:val="white"/>
          <w:rtl w:val="0"/>
        </w:rPr>
        <w:br w:type="textWrapping"/>
        <w:t xml:space="preserve">         </w:t>
      </w:r>
      <w:r w:rsidDel="00000000" w:rsidR="00000000" w:rsidRPr="00000000">
        <w:rPr>
          <w:sz w:val="24"/>
          <w:szCs w:val="24"/>
          <w:highlight w:val="white"/>
          <w:rtl w:val="0"/>
        </w:rPr>
        <w:t xml:space="preserve">The creation of an International Website or Line under global communication and collaboration aiming at assisting victims of online racist hate speech in expressing themselves and reporting the crime would be a highly impactful way to tackle the matter at hand due to manyfold reasons. The website or line would be run by psychiatrists or psychologists specialized in online racist hate speech, since multiple reliable studies have verified that oftentimes people feel more comfortable or are more likely to open up to an unknown person than to a friend.  Although similar organizations already exist, many are not equipped with specialists, which may result in giving wrong advice or do not have the necessary resources or personnel to address the gigantic number of cyber racism incidents. In conclusion,  an international line would be able to counter this issue much more effectively.</w:t>
      </w:r>
    </w:p>
    <w:p w:rsidR="00000000" w:rsidDel="00000000" w:rsidP="00000000" w:rsidRDefault="00000000" w:rsidRPr="00000000" w14:paraId="0000009C">
      <w:pPr>
        <w:pStyle w:val="Heading2"/>
        <w:jc w:val="both"/>
        <w:rPr/>
      </w:pPr>
      <w:bookmarkStart w:colFirst="0" w:colLast="0" w:name="_ojyjm6s4ukgk" w:id="47"/>
      <w:bookmarkEnd w:id="47"/>
      <w:r w:rsidDel="00000000" w:rsidR="00000000" w:rsidRPr="00000000">
        <w:rPr>
          <w:rtl w:val="0"/>
        </w:rPr>
        <w:t xml:space="preserve">Implementation of stricter punishments for those accountable for the hate speech and cyberbullying</w:t>
      </w:r>
      <w:r w:rsidDel="00000000" w:rsidR="00000000" w:rsidRPr="00000000">
        <w:rPr>
          <w:rtl w:val="0"/>
        </w:rPr>
      </w:r>
    </w:p>
    <w:p w:rsidR="00000000" w:rsidDel="00000000" w:rsidP="00000000" w:rsidRDefault="00000000" w:rsidRPr="00000000" w14:paraId="0000009D">
      <w:pPr>
        <w:ind w:left="0" w:firstLine="0"/>
        <w:jc w:val="both"/>
        <w:rPr>
          <w:sz w:val="24"/>
          <w:szCs w:val="24"/>
          <w:highlight w:val="white"/>
        </w:rPr>
      </w:pPr>
      <w:r w:rsidDel="00000000" w:rsidR="00000000" w:rsidRPr="00000000">
        <w:rPr>
          <w:b w:val="1"/>
          <w:color w:val="352747"/>
          <w:sz w:val="24"/>
          <w:szCs w:val="24"/>
          <w:highlight w:val="white"/>
          <w:rtl w:val="0"/>
        </w:rPr>
        <w:br w:type="textWrapping"/>
        <w:t xml:space="preserve">          </w:t>
      </w:r>
      <w:r w:rsidDel="00000000" w:rsidR="00000000" w:rsidRPr="00000000">
        <w:rPr>
          <w:sz w:val="24"/>
          <w:szCs w:val="24"/>
          <w:highlight w:val="white"/>
          <w:rtl w:val="0"/>
        </w:rPr>
        <w:t xml:space="preserve">Alongside preventing incidents of hate speech from happening in the first place it is vital to address online racist hate crimes by taking stricter measures that affect the responsible parties. Regardless of if  they </w:t>
      </w:r>
      <w:r w:rsidDel="00000000" w:rsidR="00000000" w:rsidRPr="00000000">
        <w:rPr>
          <w:sz w:val="24"/>
          <w:szCs w:val="24"/>
          <w:highlight w:val="white"/>
          <w:rtl w:val="0"/>
        </w:rPr>
        <w:t xml:space="preserve">have led</w:t>
      </w:r>
      <w:r w:rsidDel="00000000" w:rsidR="00000000" w:rsidRPr="00000000">
        <w:rPr>
          <w:sz w:val="24"/>
          <w:szCs w:val="24"/>
          <w:highlight w:val="white"/>
          <w:rtl w:val="0"/>
        </w:rPr>
        <w:t xml:space="preserve"> to someone being harmed physically or mentally, it is important that they face the consequences.  These firmer legislations enforced by each </w:t>
      </w:r>
      <w:r w:rsidDel="00000000" w:rsidR="00000000" w:rsidRPr="00000000">
        <w:rPr>
          <w:sz w:val="24"/>
          <w:szCs w:val="24"/>
          <w:highlight w:val="white"/>
          <w:rtl w:val="0"/>
        </w:rPr>
        <w:t xml:space="preserve">countries’ judicial system</w:t>
      </w:r>
      <w:r w:rsidDel="00000000" w:rsidR="00000000" w:rsidRPr="00000000">
        <w:rPr>
          <w:sz w:val="24"/>
          <w:szCs w:val="24"/>
          <w:highlight w:val="white"/>
          <w:rtl w:val="0"/>
        </w:rPr>
        <w:t xml:space="preserve"> could entail financial sanctions, imprisonment, mandatory community service. Actions like these would be highly influential, as they would not only discipline those accountable, but would also discourage others from cyberbullying. </w:t>
      </w:r>
    </w:p>
    <w:p w:rsidR="00000000" w:rsidDel="00000000" w:rsidP="00000000" w:rsidRDefault="00000000" w:rsidRPr="00000000" w14:paraId="0000009E">
      <w:pPr>
        <w:pStyle w:val="Heading2"/>
        <w:jc w:val="both"/>
        <w:rPr/>
      </w:pPr>
      <w:bookmarkStart w:colFirst="0" w:colLast="0" w:name="_on4x3znb5hys" w:id="48"/>
      <w:bookmarkEnd w:id="48"/>
      <w:r w:rsidDel="00000000" w:rsidR="00000000" w:rsidRPr="00000000">
        <w:rPr>
          <w:rtl w:val="0"/>
        </w:rPr>
        <w:t xml:space="preserve">Continuous research on the matter</w:t>
      </w:r>
    </w:p>
    <w:p w:rsidR="00000000" w:rsidDel="00000000" w:rsidP="00000000" w:rsidRDefault="00000000" w:rsidRPr="00000000" w14:paraId="0000009F">
      <w:pPr>
        <w:ind w:left="0" w:firstLine="0"/>
        <w:jc w:val="both"/>
        <w:rPr>
          <w:sz w:val="24"/>
          <w:szCs w:val="24"/>
          <w:highlight w:val="white"/>
        </w:rPr>
      </w:pPr>
      <w:r w:rsidDel="00000000" w:rsidR="00000000" w:rsidRPr="00000000">
        <w:rPr>
          <w:b w:val="1"/>
          <w:color w:val="352747"/>
          <w:sz w:val="24"/>
          <w:szCs w:val="24"/>
          <w:highlight w:val="white"/>
          <w:rtl w:val="0"/>
        </w:rPr>
        <w:br w:type="textWrapping"/>
        <w:t xml:space="preserve">        </w:t>
      </w:r>
      <w:r w:rsidDel="00000000" w:rsidR="00000000" w:rsidRPr="00000000">
        <w:rPr>
          <w:sz w:val="24"/>
          <w:szCs w:val="24"/>
          <w:highlight w:val="white"/>
          <w:rtl w:val="0"/>
        </w:rPr>
        <w:t xml:space="preserve">Research is a fundamental part of solving such a dominant problem in today' s society.  An issue of great influence such as the one at hand should be carefully examined in order to be tackled, Therefore ongoing research could be a great way to further understand the issue and find the core aspects of it. This research could either be driven by a </w:t>
      </w:r>
      <w:r w:rsidDel="00000000" w:rsidR="00000000" w:rsidRPr="00000000">
        <w:rPr>
          <w:sz w:val="24"/>
          <w:szCs w:val="24"/>
          <w:highlight w:val="white"/>
          <w:rtl w:val="0"/>
        </w:rPr>
        <w:t xml:space="preserve">Non Governmental Organization (NGO)for instance the Cyberbullying Research Center, by a governmental organ such as the UKs’ Equality and Human Rights’ Commission or an organ of the UN.</w:t>
      </w:r>
      <w:r w:rsidDel="00000000" w:rsidR="00000000" w:rsidRPr="00000000">
        <w:rPr>
          <w:sz w:val="24"/>
          <w:szCs w:val="24"/>
          <w:highlight w:val="white"/>
          <w:rtl w:val="0"/>
        </w:rPr>
        <w:t xml:space="preserve"> Regardless of this, a deeper understanding of this issue and a broader view of it could have a significant impact on our perspective and later on lead to innovative and successful solutions.</w:t>
      </w:r>
    </w:p>
    <w:p w:rsidR="00000000" w:rsidDel="00000000" w:rsidP="00000000" w:rsidRDefault="00000000" w:rsidRPr="00000000" w14:paraId="000000A0">
      <w:pPr>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0A1">
      <w:pPr>
        <w:pStyle w:val="Heading1"/>
        <w:jc w:val="both"/>
        <w:rPr>
          <w:color w:val="006699"/>
        </w:rPr>
      </w:pPr>
      <w:bookmarkStart w:colFirst="0" w:colLast="0" w:name="_llydz0q9ryho" w:id="49"/>
      <w:bookmarkEnd w:id="49"/>
      <w:r w:rsidDel="00000000" w:rsidR="00000000" w:rsidRPr="00000000">
        <w:rPr>
          <w:highlight w:val="white"/>
          <w:rtl w:val="0"/>
        </w:rPr>
        <w:t xml:space="preserve"> </w:t>
      </w:r>
      <w:r w:rsidDel="00000000" w:rsidR="00000000" w:rsidRPr="00000000">
        <w:rPr>
          <w:b w:val="1"/>
          <w:color w:val="006699"/>
          <w:rtl w:val="0"/>
        </w:rPr>
        <w:t xml:space="preserve">BIBLIOGRAPHY </w:t>
      </w:r>
      <w:r w:rsidDel="00000000" w:rsidR="00000000" w:rsidRPr="00000000">
        <w:rPr>
          <w:color w:val="006699"/>
          <w:rtl w:val="0"/>
        </w:rPr>
        <w:br w:type="textWrapping"/>
      </w:r>
    </w:p>
    <w:p w:rsidR="00000000" w:rsidDel="00000000" w:rsidP="00000000" w:rsidRDefault="00000000" w:rsidRPr="00000000" w14:paraId="000000A2">
      <w:pPr>
        <w:jc w:val="both"/>
        <w:rPr>
          <w:b w:val="1"/>
          <w:color w:val="352747"/>
          <w:sz w:val="24"/>
          <w:szCs w:val="24"/>
        </w:rPr>
      </w:pPr>
      <w:r w:rsidDel="00000000" w:rsidR="00000000" w:rsidRPr="00000000">
        <w:rPr>
          <w:b w:val="1"/>
          <w:color w:val="352747"/>
          <w:sz w:val="24"/>
          <w:szCs w:val="24"/>
          <w:rtl w:val="0"/>
        </w:rPr>
        <w:t xml:space="preserve">General Bibliography</w:t>
      </w:r>
    </w:p>
    <w:p w:rsidR="00000000" w:rsidDel="00000000" w:rsidP="00000000" w:rsidRDefault="00000000" w:rsidRPr="00000000" w14:paraId="000000A3">
      <w:pPr>
        <w:jc w:val="both"/>
        <w:rPr>
          <w:b w:val="1"/>
          <w:color w:val="352747"/>
          <w:sz w:val="24"/>
          <w:szCs w:val="24"/>
        </w:rPr>
      </w:pPr>
      <w:r w:rsidDel="00000000" w:rsidR="00000000" w:rsidRPr="00000000">
        <w:rPr>
          <w:rtl w:val="0"/>
        </w:rPr>
      </w:r>
    </w:p>
    <w:p w:rsidR="00000000" w:rsidDel="00000000" w:rsidP="00000000" w:rsidRDefault="00000000" w:rsidRPr="00000000" w14:paraId="000000A4">
      <w:pPr>
        <w:spacing w:after="0" w:line="240" w:lineRule="auto"/>
        <w:ind w:left="0" w:firstLine="0"/>
        <w:jc w:val="both"/>
        <w:rPr>
          <w:sz w:val="24"/>
          <w:szCs w:val="24"/>
        </w:rPr>
      </w:pPr>
      <w:r w:rsidDel="00000000" w:rsidR="00000000" w:rsidRPr="00000000">
        <w:rPr>
          <w:sz w:val="24"/>
          <w:szCs w:val="24"/>
          <w:rtl w:val="0"/>
        </w:rPr>
        <w:t xml:space="preserve">---. “The Consequences of Online Hate Speech – a Teenager’s Perspective | SELMA Hacking Hate.” </w:t>
      </w:r>
      <w:r w:rsidDel="00000000" w:rsidR="00000000" w:rsidRPr="00000000">
        <w:rPr>
          <w:i w:val="1"/>
          <w:sz w:val="24"/>
          <w:szCs w:val="24"/>
          <w:rtl w:val="0"/>
        </w:rPr>
        <w:t xml:space="preserve">Hackinghate.eu</w:t>
      </w:r>
      <w:r w:rsidDel="00000000" w:rsidR="00000000" w:rsidRPr="00000000">
        <w:rPr>
          <w:sz w:val="24"/>
          <w:szCs w:val="24"/>
          <w:rtl w:val="0"/>
        </w:rPr>
        <w:t xml:space="preserve">, 8 Apr. 2019, </w:t>
      </w:r>
      <w:hyperlink r:id="rId14">
        <w:r w:rsidDel="00000000" w:rsidR="00000000" w:rsidRPr="00000000">
          <w:rPr>
            <w:color w:val="1155cc"/>
            <w:sz w:val="24"/>
            <w:szCs w:val="24"/>
            <w:u w:val="single"/>
            <w:rtl w:val="0"/>
          </w:rPr>
          <w:t xml:space="preserve">hackinghate.eu/news/the-consequences-of-online-hate-speech-a-teenager-s-perspective/</w:t>
        </w:r>
      </w:hyperlink>
      <w:r w:rsidDel="00000000" w:rsidR="00000000" w:rsidRPr="00000000">
        <w:rPr>
          <w:sz w:val="24"/>
          <w:szCs w:val="24"/>
          <w:rtl w:val="0"/>
        </w:rPr>
        <w:t xml:space="preserve"> . Accessed 6 July 2025.</w:t>
      </w:r>
    </w:p>
    <w:p w:rsidR="00000000" w:rsidDel="00000000" w:rsidP="00000000" w:rsidRDefault="00000000" w:rsidRPr="00000000" w14:paraId="000000A5">
      <w:pPr>
        <w:spacing w:after="0" w:line="480" w:lineRule="auto"/>
        <w:ind w:left="720"/>
        <w:jc w:val="both"/>
        <w:rPr>
          <w:sz w:val="24"/>
          <w:szCs w:val="24"/>
        </w:rPr>
      </w:pPr>
      <w:r w:rsidDel="00000000" w:rsidR="00000000" w:rsidRPr="00000000">
        <w:rPr>
          <w:rtl w:val="0"/>
        </w:rPr>
      </w:r>
    </w:p>
    <w:p w:rsidR="00000000" w:rsidDel="00000000" w:rsidP="00000000" w:rsidRDefault="00000000" w:rsidRPr="00000000" w14:paraId="000000A6">
      <w:pPr>
        <w:spacing w:after="0" w:line="240" w:lineRule="auto"/>
        <w:ind w:left="0" w:firstLine="0"/>
        <w:jc w:val="both"/>
        <w:rPr>
          <w:sz w:val="24"/>
          <w:szCs w:val="24"/>
        </w:rPr>
      </w:pPr>
      <w:r w:rsidDel="00000000" w:rsidR="00000000" w:rsidRPr="00000000">
        <w:rPr>
          <w:sz w:val="24"/>
          <w:szCs w:val="24"/>
          <w:rtl w:val="0"/>
        </w:rPr>
        <w:t xml:space="preserve">“3.2 How Is Cyberbullying Different from “Traditional” Bullying? – Joining Forces to Combat Cyberbullying in Schools.” </w:t>
      </w:r>
      <w:r w:rsidDel="00000000" w:rsidR="00000000" w:rsidRPr="00000000">
        <w:rPr>
          <w:i w:val="1"/>
          <w:sz w:val="24"/>
          <w:szCs w:val="24"/>
          <w:rtl w:val="0"/>
        </w:rPr>
        <w:t xml:space="preserve">Joining Forces to Combat Cyberbullying in Schools</w:t>
      </w:r>
      <w:r w:rsidDel="00000000" w:rsidR="00000000" w:rsidRPr="00000000">
        <w:rPr>
          <w:sz w:val="24"/>
          <w:szCs w:val="24"/>
          <w:rtl w:val="0"/>
        </w:rPr>
        <w:t xml:space="preserve">, </w:t>
      </w:r>
      <w:hyperlink r:id="rId15">
        <w:r w:rsidDel="00000000" w:rsidR="00000000" w:rsidRPr="00000000">
          <w:rPr>
            <w:color w:val="1155cc"/>
            <w:sz w:val="24"/>
            <w:szCs w:val="24"/>
            <w:u w:val="single"/>
            <w:rtl w:val="0"/>
          </w:rPr>
          <w:t xml:space="preserve">socialna-akademija.si/joiningforces/3-2-how-is-cyberullying-different-from-traditional-bullying/</w:t>
        </w:r>
      </w:hyperlink>
      <w:r w:rsidDel="00000000" w:rsidR="00000000" w:rsidRPr="00000000">
        <w:rPr>
          <w:sz w:val="24"/>
          <w:szCs w:val="24"/>
          <w:rtl w:val="0"/>
        </w:rPr>
        <w:t xml:space="preserve"> .</w:t>
      </w:r>
    </w:p>
    <w:p w:rsidR="00000000" w:rsidDel="00000000" w:rsidP="00000000" w:rsidRDefault="00000000" w:rsidRPr="00000000" w14:paraId="000000A7">
      <w:pPr>
        <w:spacing w:after="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A8">
      <w:pPr>
        <w:jc w:val="both"/>
        <w:rPr>
          <w:sz w:val="24"/>
          <w:szCs w:val="24"/>
        </w:rPr>
      </w:pPr>
      <w:r w:rsidDel="00000000" w:rsidR="00000000" w:rsidRPr="00000000">
        <w:rPr>
          <w:rtl w:val="0"/>
        </w:rPr>
      </w:r>
    </w:p>
    <w:p w:rsidR="00000000" w:rsidDel="00000000" w:rsidP="00000000" w:rsidRDefault="00000000" w:rsidRPr="00000000" w14:paraId="000000A9">
      <w:pPr>
        <w:jc w:val="both"/>
        <w:rPr>
          <w:sz w:val="24"/>
          <w:szCs w:val="24"/>
        </w:rPr>
      </w:pPr>
      <w:r w:rsidDel="00000000" w:rsidR="00000000" w:rsidRPr="00000000">
        <w:rPr>
          <w:sz w:val="24"/>
          <w:szCs w:val="24"/>
          <w:rtl w:val="0"/>
        </w:rPr>
        <w:t xml:space="preserve">Woodger, David. “Ethnic Minority Youth See Online Racist Content at Least Once a Week.” </w:t>
      </w:r>
      <w:r w:rsidDel="00000000" w:rsidR="00000000" w:rsidRPr="00000000">
        <w:rPr>
          <w:i w:val="1"/>
          <w:sz w:val="24"/>
          <w:szCs w:val="24"/>
          <w:rtl w:val="0"/>
        </w:rPr>
        <w:t xml:space="preserve">Goldsmiths, University of London</w:t>
      </w:r>
      <w:r w:rsidDel="00000000" w:rsidR="00000000" w:rsidRPr="00000000">
        <w:rPr>
          <w:sz w:val="24"/>
          <w:szCs w:val="24"/>
          <w:rtl w:val="0"/>
        </w:rPr>
        <w:t xml:space="preserve">, 23 Apr. 2025, </w:t>
      </w:r>
      <w:hyperlink r:id="rId16">
        <w:r w:rsidDel="00000000" w:rsidR="00000000" w:rsidRPr="00000000">
          <w:rPr>
            <w:color w:val="1155cc"/>
            <w:sz w:val="24"/>
            <w:szCs w:val="24"/>
            <w:u w:val="single"/>
            <w:rtl w:val="0"/>
          </w:rPr>
          <w:t xml:space="preserve">www.gold.ac.uk/news/2025/bsa/</w:t>
        </w:r>
      </w:hyperlink>
      <w:r w:rsidDel="00000000" w:rsidR="00000000" w:rsidRPr="00000000">
        <w:rPr>
          <w:sz w:val="24"/>
          <w:szCs w:val="24"/>
          <w:rtl w:val="0"/>
        </w:rPr>
        <w:t xml:space="preserve"> . Accessed 16 July 2025.</w:t>
      </w:r>
    </w:p>
    <w:p w:rsidR="00000000" w:rsidDel="00000000" w:rsidP="00000000" w:rsidRDefault="00000000" w:rsidRPr="00000000" w14:paraId="000000AA">
      <w:pPr>
        <w:spacing w:after="0" w:line="240" w:lineRule="auto"/>
        <w:rPr>
          <w:sz w:val="24"/>
          <w:szCs w:val="24"/>
        </w:rPr>
      </w:pPr>
      <w:r w:rsidDel="00000000" w:rsidR="00000000" w:rsidRPr="00000000">
        <w:rPr>
          <w:rtl w:val="0"/>
        </w:rPr>
      </w:r>
    </w:p>
    <w:p w:rsidR="00000000" w:rsidDel="00000000" w:rsidP="00000000" w:rsidRDefault="00000000" w:rsidRPr="00000000" w14:paraId="000000AB">
      <w:pPr>
        <w:spacing w:after="0" w:line="240" w:lineRule="auto"/>
        <w:rPr>
          <w:sz w:val="24"/>
          <w:szCs w:val="24"/>
        </w:rPr>
      </w:pPr>
      <w:r w:rsidDel="00000000" w:rsidR="00000000" w:rsidRPr="00000000">
        <w:rPr>
          <w:sz w:val="24"/>
          <w:szCs w:val="24"/>
          <w:rtl w:val="0"/>
        </w:rPr>
        <w:t xml:space="preserve">““Hate Speech Is Poison in the Well of Society,” Says Guterres.” </w:t>
      </w:r>
      <w:r w:rsidDel="00000000" w:rsidR="00000000" w:rsidRPr="00000000">
        <w:rPr>
          <w:i w:val="1"/>
          <w:sz w:val="24"/>
          <w:szCs w:val="24"/>
          <w:rtl w:val="0"/>
        </w:rPr>
        <w:t xml:space="preserve">UN News</w:t>
      </w:r>
      <w:r w:rsidDel="00000000" w:rsidR="00000000" w:rsidRPr="00000000">
        <w:rPr>
          <w:sz w:val="24"/>
          <w:szCs w:val="24"/>
          <w:rtl w:val="0"/>
        </w:rPr>
        <w:t xml:space="preserve">, 17 June 2025, </w:t>
      </w:r>
      <w:hyperlink r:id="rId17">
        <w:r w:rsidDel="00000000" w:rsidR="00000000" w:rsidRPr="00000000">
          <w:rPr>
            <w:color w:val="1155cc"/>
            <w:sz w:val="24"/>
            <w:szCs w:val="24"/>
            <w:u w:val="single"/>
            <w:rtl w:val="0"/>
          </w:rPr>
          <w:t xml:space="preserve">news.un.org/en/story/2025/06/1164501</w:t>
        </w:r>
      </w:hyperlink>
      <w:r w:rsidDel="00000000" w:rsidR="00000000" w:rsidRPr="00000000">
        <w:rPr>
          <w:sz w:val="24"/>
          <w:szCs w:val="24"/>
          <w:rtl w:val="0"/>
        </w:rPr>
        <w:t xml:space="preserve"> . Accessed 17 July 2025.</w:t>
      </w:r>
    </w:p>
    <w:p w:rsidR="00000000" w:rsidDel="00000000" w:rsidP="00000000" w:rsidRDefault="00000000" w:rsidRPr="00000000" w14:paraId="000000AC">
      <w:pPr>
        <w:spacing w:after="0" w:line="240" w:lineRule="auto"/>
        <w:rPr>
          <w:sz w:val="24"/>
          <w:szCs w:val="24"/>
        </w:rPr>
      </w:pPr>
      <w:r w:rsidDel="00000000" w:rsidR="00000000" w:rsidRPr="00000000">
        <w:rPr>
          <w:rtl w:val="0"/>
        </w:rPr>
      </w:r>
    </w:p>
    <w:p w:rsidR="00000000" w:rsidDel="00000000" w:rsidP="00000000" w:rsidRDefault="00000000" w:rsidRPr="00000000" w14:paraId="000000AD">
      <w:pPr>
        <w:spacing w:after="0" w:line="240" w:lineRule="auto"/>
        <w:ind w:left="0" w:firstLine="0"/>
        <w:rPr>
          <w:sz w:val="24"/>
          <w:szCs w:val="24"/>
        </w:rPr>
      </w:pPr>
      <w:r w:rsidDel="00000000" w:rsidR="00000000" w:rsidRPr="00000000">
        <w:rPr>
          <w:sz w:val="24"/>
          <w:szCs w:val="24"/>
          <w:rtl w:val="0"/>
        </w:rPr>
        <w:t xml:space="preserve">Brenner, Joanna. “Part 1: Teens and Social Media Use.” </w:t>
      </w:r>
      <w:r w:rsidDel="00000000" w:rsidR="00000000" w:rsidRPr="00000000">
        <w:rPr>
          <w:i w:val="1"/>
          <w:sz w:val="24"/>
          <w:szCs w:val="24"/>
          <w:rtl w:val="0"/>
        </w:rPr>
        <w:t xml:space="preserve">Pew Research Center: Internet, Science &amp; Tech</w:t>
      </w:r>
      <w:r w:rsidDel="00000000" w:rsidR="00000000" w:rsidRPr="00000000">
        <w:rPr>
          <w:sz w:val="24"/>
          <w:szCs w:val="24"/>
          <w:rtl w:val="0"/>
        </w:rPr>
        <w:t xml:space="preserve">, Pew Research Center: Internet, Science &amp; Tech, 21 May 2013, </w:t>
      </w:r>
      <w:hyperlink r:id="rId18">
        <w:r w:rsidDel="00000000" w:rsidR="00000000" w:rsidRPr="00000000">
          <w:rPr>
            <w:color w:val="1155cc"/>
            <w:sz w:val="24"/>
            <w:szCs w:val="24"/>
            <w:u w:val="single"/>
            <w:rtl w:val="0"/>
          </w:rPr>
          <w:t xml:space="preserve">www.pewresearch.org/internet/2013/05/21/part-1-teens-and-social-media-use/</w:t>
        </w:r>
      </w:hyperlink>
      <w:r w:rsidDel="00000000" w:rsidR="00000000" w:rsidRPr="00000000">
        <w:rPr>
          <w:sz w:val="24"/>
          <w:szCs w:val="24"/>
          <w:rtl w:val="0"/>
        </w:rPr>
        <w:t xml:space="preserve"> . Accessed 16 July 2025.</w:t>
      </w:r>
    </w:p>
    <w:p w:rsidR="00000000" w:rsidDel="00000000" w:rsidP="00000000" w:rsidRDefault="00000000" w:rsidRPr="00000000" w14:paraId="000000AE">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AF">
      <w:pPr>
        <w:spacing w:after="0" w:line="240" w:lineRule="auto"/>
        <w:ind w:left="141.7322834645671"/>
        <w:rPr>
          <w:sz w:val="20"/>
          <w:szCs w:val="20"/>
        </w:rPr>
      </w:pPr>
      <w:r w:rsidDel="00000000" w:rsidR="00000000" w:rsidRPr="00000000">
        <w:rPr>
          <w:sz w:val="24"/>
          <w:szCs w:val="24"/>
          <w:rtl w:val="0"/>
        </w:rPr>
        <w:t xml:space="preserve">Ray, Geraldine, et al. “Cyberbullying on Social Media: Definitions, Prevalence, and Impact Challenges.” </w:t>
      </w:r>
      <w:r w:rsidDel="00000000" w:rsidR="00000000" w:rsidRPr="00000000">
        <w:rPr>
          <w:i w:val="1"/>
          <w:sz w:val="24"/>
          <w:szCs w:val="24"/>
          <w:rtl w:val="0"/>
        </w:rPr>
        <w:t xml:space="preserve">Journal of Cybersecurity</w:t>
      </w:r>
      <w:r w:rsidDel="00000000" w:rsidR="00000000" w:rsidRPr="00000000">
        <w:rPr>
          <w:sz w:val="24"/>
          <w:szCs w:val="24"/>
          <w:rtl w:val="0"/>
        </w:rPr>
        <w:t xml:space="preserve">, vol. 10, no. 1, 19 Dec. 2024, </w:t>
      </w:r>
      <w:hyperlink r:id="rId19">
        <w:r w:rsidDel="00000000" w:rsidR="00000000" w:rsidRPr="00000000">
          <w:rPr>
            <w:color w:val="1155cc"/>
            <w:sz w:val="24"/>
            <w:szCs w:val="24"/>
            <w:u w:val="single"/>
            <w:rtl w:val="0"/>
          </w:rPr>
          <w:t xml:space="preserve">https://doi.org/10.1093/cybsec/tyae026</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B0">
      <w:pPr>
        <w:spacing w:after="0" w:line="240" w:lineRule="auto"/>
        <w:rPr>
          <w:sz w:val="24"/>
          <w:szCs w:val="24"/>
        </w:rPr>
      </w:pPr>
      <w:r w:rsidDel="00000000" w:rsidR="00000000" w:rsidRPr="00000000">
        <w:rPr>
          <w:rtl w:val="0"/>
        </w:rPr>
      </w:r>
    </w:p>
    <w:p w:rsidR="00000000" w:rsidDel="00000000" w:rsidP="00000000" w:rsidRDefault="00000000" w:rsidRPr="00000000" w14:paraId="000000B1">
      <w:pPr>
        <w:spacing w:after="0" w:line="240" w:lineRule="auto"/>
        <w:rPr>
          <w:sz w:val="24"/>
          <w:szCs w:val="24"/>
        </w:rPr>
      </w:pPr>
      <w:r w:rsidDel="00000000" w:rsidR="00000000" w:rsidRPr="00000000">
        <w:rPr>
          <w:sz w:val="24"/>
          <w:szCs w:val="24"/>
          <w:rtl w:val="0"/>
        </w:rPr>
        <w:t xml:space="preserve">Stop Hate UK. “Online Hate Crime.” </w:t>
      </w:r>
      <w:r w:rsidDel="00000000" w:rsidR="00000000" w:rsidRPr="00000000">
        <w:rPr>
          <w:i w:val="1"/>
          <w:sz w:val="24"/>
          <w:szCs w:val="24"/>
          <w:rtl w:val="0"/>
        </w:rPr>
        <w:t xml:space="preserve">Stop Hate UK</w:t>
      </w:r>
      <w:r w:rsidDel="00000000" w:rsidR="00000000" w:rsidRPr="00000000">
        <w:rPr>
          <w:sz w:val="24"/>
          <w:szCs w:val="24"/>
          <w:rtl w:val="0"/>
        </w:rPr>
        <w:t xml:space="preserve">, 2022, </w:t>
      </w:r>
      <w:hyperlink r:id="rId20">
        <w:r w:rsidDel="00000000" w:rsidR="00000000" w:rsidRPr="00000000">
          <w:rPr>
            <w:color w:val="1155cc"/>
            <w:sz w:val="24"/>
            <w:szCs w:val="24"/>
            <w:u w:val="single"/>
            <w:rtl w:val="0"/>
          </w:rPr>
          <w:t xml:space="preserve">www.stophateuk.org/about-hate-crime/what-is-online-hate-crime/</w:t>
        </w:r>
      </w:hyperlink>
      <w:r w:rsidDel="00000000" w:rsidR="00000000" w:rsidRPr="00000000">
        <w:rPr>
          <w:sz w:val="24"/>
          <w:szCs w:val="24"/>
          <w:rtl w:val="0"/>
        </w:rPr>
        <w:t xml:space="preserve">.  Accessed 16 July 2025.</w:t>
      </w:r>
    </w:p>
    <w:p w:rsidR="00000000" w:rsidDel="00000000" w:rsidP="00000000" w:rsidRDefault="00000000" w:rsidRPr="00000000" w14:paraId="000000B2">
      <w:pPr>
        <w:spacing w:after="0" w:line="240" w:lineRule="auto"/>
        <w:rPr>
          <w:sz w:val="24"/>
          <w:szCs w:val="24"/>
        </w:rPr>
      </w:pPr>
      <w:r w:rsidDel="00000000" w:rsidR="00000000" w:rsidRPr="00000000">
        <w:rPr>
          <w:rtl w:val="0"/>
        </w:rPr>
      </w:r>
    </w:p>
    <w:p w:rsidR="00000000" w:rsidDel="00000000" w:rsidP="00000000" w:rsidRDefault="00000000" w:rsidRPr="00000000" w14:paraId="000000B3">
      <w:pPr>
        <w:spacing w:after="0" w:line="240" w:lineRule="auto"/>
        <w:ind w:left="0" w:hanging="15"/>
        <w:rPr>
          <w:sz w:val="24"/>
          <w:szCs w:val="24"/>
        </w:rPr>
      </w:pPr>
      <w:r w:rsidDel="00000000" w:rsidR="00000000" w:rsidRPr="00000000">
        <w:rPr>
          <w:sz w:val="24"/>
          <w:szCs w:val="24"/>
          <w:rtl w:val="0"/>
        </w:rPr>
        <w:t xml:space="preserve">United Nations. “What Is Hate Speech?” </w:t>
      </w:r>
      <w:r w:rsidDel="00000000" w:rsidR="00000000" w:rsidRPr="00000000">
        <w:rPr>
          <w:i w:val="1"/>
          <w:sz w:val="24"/>
          <w:szCs w:val="24"/>
          <w:rtl w:val="0"/>
        </w:rPr>
        <w:t xml:space="preserve">United Nations</w:t>
      </w:r>
      <w:r w:rsidDel="00000000" w:rsidR="00000000" w:rsidRPr="00000000">
        <w:rPr>
          <w:sz w:val="24"/>
          <w:szCs w:val="24"/>
          <w:rtl w:val="0"/>
        </w:rPr>
        <w:t xml:space="preserve">, United Nations, 2024, </w:t>
      </w:r>
      <w:hyperlink r:id="rId21">
        <w:r w:rsidDel="00000000" w:rsidR="00000000" w:rsidRPr="00000000">
          <w:rPr>
            <w:color w:val="1155cc"/>
            <w:sz w:val="24"/>
            <w:szCs w:val="24"/>
            <w:u w:val="single"/>
            <w:rtl w:val="0"/>
          </w:rPr>
          <w:t xml:space="preserve">www.un.org/en/hate-speech/understanding-hate-speech/what-is-hate-speech</w:t>
        </w:r>
      </w:hyperlink>
      <w:r w:rsidDel="00000000" w:rsidR="00000000" w:rsidRPr="00000000">
        <w:rPr>
          <w:sz w:val="24"/>
          <w:szCs w:val="24"/>
          <w:rtl w:val="0"/>
        </w:rPr>
        <w:t xml:space="preserve"> . Accessed 16 July 2025.</w:t>
      </w:r>
    </w:p>
    <w:p w:rsidR="00000000" w:rsidDel="00000000" w:rsidP="00000000" w:rsidRDefault="00000000" w:rsidRPr="00000000" w14:paraId="000000B4">
      <w:pPr>
        <w:spacing w:after="0" w:line="240" w:lineRule="auto"/>
        <w:rPr>
          <w:sz w:val="24"/>
          <w:szCs w:val="24"/>
        </w:rPr>
      </w:pPr>
      <w:r w:rsidDel="00000000" w:rsidR="00000000" w:rsidRPr="00000000">
        <w:rPr>
          <w:rtl w:val="0"/>
        </w:rPr>
      </w:r>
    </w:p>
    <w:p w:rsidR="00000000" w:rsidDel="00000000" w:rsidP="00000000" w:rsidRDefault="00000000" w:rsidRPr="00000000" w14:paraId="000000B5">
      <w:pPr>
        <w:spacing w:after="0" w:line="240" w:lineRule="auto"/>
        <w:rPr>
          <w:sz w:val="24"/>
          <w:szCs w:val="24"/>
        </w:rPr>
      </w:pPr>
      <w:r w:rsidDel="00000000" w:rsidR="00000000" w:rsidRPr="00000000">
        <w:rPr>
          <w:sz w:val="24"/>
          <w:szCs w:val="24"/>
          <w:rtl w:val="0"/>
        </w:rPr>
        <w:t xml:space="preserve">Centers for Disease Control and Prevention. “About Mental Health.” </w:t>
      </w:r>
      <w:r w:rsidDel="00000000" w:rsidR="00000000" w:rsidRPr="00000000">
        <w:rPr>
          <w:i w:val="1"/>
          <w:sz w:val="24"/>
          <w:szCs w:val="24"/>
          <w:rtl w:val="0"/>
        </w:rPr>
        <w:t xml:space="preserve">Mental Health</w:t>
      </w:r>
      <w:r w:rsidDel="00000000" w:rsidR="00000000" w:rsidRPr="00000000">
        <w:rPr>
          <w:sz w:val="24"/>
          <w:szCs w:val="24"/>
          <w:rtl w:val="0"/>
        </w:rPr>
        <w:t xml:space="preserve">, CDC, 2024, </w:t>
      </w:r>
      <w:hyperlink r:id="rId22">
        <w:r w:rsidDel="00000000" w:rsidR="00000000" w:rsidRPr="00000000">
          <w:rPr>
            <w:color w:val="1155cc"/>
            <w:sz w:val="24"/>
            <w:szCs w:val="24"/>
            <w:u w:val="single"/>
            <w:rtl w:val="0"/>
          </w:rPr>
          <w:t xml:space="preserve">www.cdc.gov/mental-health/about/index.html</w:t>
        </w:r>
      </w:hyperlink>
      <w:r w:rsidDel="00000000" w:rsidR="00000000" w:rsidRPr="00000000">
        <w:rPr>
          <w:sz w:val="24"/>
          <w:szCs w:val="24"/>
          <w:rtl w:val="0"/>
        </w:rPr>
        <w:t xml:space="preserve"> .  Accessed 16 July 2025.</w:t>
      </w:r>
    </w:p>
    <w:p w:rsidR="00000000" w:rsidDel="00000000" w:rsidP="00000000" w:rsidRDefault="00000000" w:rsidRPr="00000000" w14:paraId="000000B6">
      <w:pPr>
        <w:spacing w:after="0" w:line="240" w:lineRule="auto"/>
        <w:rPr>
          <w:sz w:val="24"/>
          <w:szCs w:val="24"/>
        </w:rPr>
      </w:pPr>
      <w:r w:rsidDel="00000000" w:rsidR="00000000" w:rsidRPr="00000000">
        <w:rPr>
          <w:rtl w:val="0"/>
        </w:rPr>
      </w:r>
    </w:p>
    <w:p w:rsidR="00000000" w:rsidDel="00000000" w:rsidP="00000000" w:rsidRDefault="00000000" w:rsidRPr="00000000" w14:paraId="000000B7">
      <w:pPr>
        <w:spacing w:after="0" w:line="240" w:lineRule="auto"/>
        <w:ind w:left="0" w:firstLine="0"/>
        <w:rPr>
          <w:sz w:val="24"/>
          <w:szCs w:val="24"/>
        </w:rPr>
      </w:pPr>
      <w:r w:rsidDel="00000000" w:rsidR="00000000" w:rsidRPr="00000000">
        <w:rPr>
          <w:sz w:val="24"/>
          <w:szCs w:val="24"/>
          <w:rtl w:val="0"/>
        </w:rPr>
        <w:t xml:space="preserve">Kolt, Katrina. “What Is an Electronic Bulletin Board?” </w:t>
      </w:r>
      <w:r w:rsidDel="00000000" w:rsidR="00000000" w:rsidRPr="00000000">
        <w:rPr>
          <w:i w:val="1"/>
          <w:sz w:val="24"/>
          <w:szCs w:val="24"/>
          <w:rtl w:val="0"/>
        </w:rPr>
        <w:t xml:space="preserve">Http://Www.scisdata.com</w:t>
      </w:r>
      <w:r w:rsidDel="00000000" w:rsidR="00000000" w:rsidRPr="00000000">
        <w:rPr>
          <w:sz w:val="24"/>
          <w:szCs w:val="24"/>
          <w:rtl w:val="0"/>
        </w:rPr>
        <w:t xml:space="preserve">, </w:t>
      </w:r>
      <w:hyperlink r:id="rId23">
        <w:r w:rsidDel="00000000" w:rsidR="00000000" w:rsidRPr="00000000">
          <w:rPr>
            <w:color w:val="1155cc"/>
            <w:sz w:val="24"/>
            <w:szCs w:val="24"/>
            <w:u w:val="single"/>
            <w:rtl w:val="0"/>
          </w:rPr>
          <w:t xml:space="preserve">www.scisdata.com/connections/issue-4/what-is-an-electronic-bulletin-board</w:t>
        </w:r>
      </w:hyperlink>
      <w:r w:rsidDel="00000000" w:rsidR="00000000" w:rsidRPr="00000000">
        <w:rPr>
          <w:sz w:val="24"/>
          <w:szCs w:val="24"/>
          <w:rtl w:val="0"/>
        </w:rPr>
        <w:t xml:space="preserve"> . Accessed 2 Aug. 2025.</w:t>
      </w:r>
    </w:p>
    <w:p w:rsidR="00000000" w:rsidDel="00000000" w:rsidP="00000000" w:rsidRDefault="00000000" w:rsidRPr="00000000" w14:paraId="000000B8">
      <w:pPr>
        <w:spacing w:after="0" w:line="240" w:lineRule="auto"/>
        <w:rPr>
          <w:sz w:val="24"/>
          <w:szCs w:val="24"/>
        </w:rPr>
      </w:pPr>
      <w:r w:rsidDel="00000000" w:rsidR="00000000" w:rsidRPr="00000000">
        <w:rPr>
          <w:rtl w:val="0"/>
        </w:rPr>
      </w:r>
    </w:p>
    <w:p w:rsidR="00000000" w:rsidDel="00000000" w:rsidP="00000000" w:rsidRDefault="00000000" w:rsidRPr="00000000" w14:paraId="000000B9">
      <w:pPr>
        <w:spacing w:after="0" w:line="240" w:lineRule="auto"/>
        <w:ind w:left="0" w:firstLine="0"/>
        <w:rPr>
          <w:sz w:val="24"/>
          <w:szCs w:val="24"/>
        </w:rPr>
      </w:pPr>
      <w:r w:rsidDel="00000000" w:rsidR="00000000" w:rsidRPr="00000000">
        <w:rPr>
          <w:sz w:val="24"/>
          <w:szCs w:val="24"/>
          <w:rtl w:val="0"/>
        </w:rPr>
        <w:t xml:space="preserve">Cambridge Dictionary. “BBS.” </w:t>
      </w:r>
      <w:r w:rsidDel="00000000" w:rsidR="00000000" w:rsidRPr="00000000">
        <w:rPr>
          <w:i w:val="1"/>
          <w:sz w:val="24"/>
          <w:szCs w:val="24"/>
          <w:rtl w:val="0"/>
        </w:rPr>
        <w:t xml:space="preserve">@CambridgeWords</w:t>
      </w:r>
      <w:r w:rsidDel="00000000" w:rsidR="00000000" w:rsidRPr="00000000">
        <w:rPr>
          <w:sz w:val="24"/>
          <w:szCs w:val="24"/>
          <w:rtl w:val="0"/>
        </w:rPr>
        <w:t xml:space="preserve">, 29 May 2024,</w:t>
        <w:br w:type="textWrapping"/>
      </w:r>
      <w:hyperlink r:id="rId24">
        <w:r w:rsidDel="00000000" w:rsidR="00000000" w:rsidRPr="00000000">
          <w:rPr>
            <w:color w:val="1155cc"/>
            <w:sz w:val="24"/>
            <w:szCs w:val="24"/>
            <w:u w:val="single"/>
            <w:rtl w:val="0"/>
          </w:rPr>
          <w:t xml:space="preserve">dictionary.cambridge.org/dictionary/english/bbs</w:t>
        </w:r>
      </w:hyperlink>
      <w:r w:rsidDel="00000000" w:rsidR="00000000" w:rsidRPr="00000000">
        <w:rPr>
          <w:sz w:val="24"/>
          <w:szCs w:val="24"/>
          <w:rtl w:val="0"/>
        </w:rPr>
        <w:t xml:space="preserve">.  Accessed 16 July 2025.</w:t>
      </w:r>
    </w:p>
    <w:p w:rsidR="00000000" w:rsidDel="00000000" w:rsidP="00000000" w:rsidRDefault="00000000" w:rsidRPr="00000000" w14:paraId="000000BA">
      <w:pPr>
        <w:spacing w:after="0" w:line="240" w:lineRule="auto"/>
        <w:rPr>
          <w:sz w:val="24"/>
          <w:szCs w:val="24"/>
        </w:rPr>
      </w:pPr>
      <w:r w:rsidDel="00000000" w:rsidR="00000000" w:rsidRPr="00000000">
        <w:rPr>
          <w:rtl w:val="0"/>
        </w:rPr>
      </w:r>
    </w:p>
    <w:p w:rsidR="00000000" w:rsidDel="00000000" w:rsidP="00000000" w:rsidRDefault="00000000" w:rsidRPr="00000000" w14:paraId="000000BB">
      <w:pPr>
        <w:spacing w:after="0" w:line="240" w:lineRule="auto"/>
        <w:rPr>
          <w:sz w:val="24"/>
          <w:szCs w:val="24"/>
        </w:rPr>
      </w:pPr>
      <w:r w:rsidDel="00000000" w:rsidR="00000000" w:rsidRPr="00000000">
        <w:rPr>
          <w:sz w:val="20"/>
          <w:szCs w:val="20"/>
          <w:rtl w:val="0"/>
        </w:rPr>
        <w:t xml:space="preserve"> </w:t>
      </w:r>
      <w:r w:rsidDel="00000000" w:rsidR="00000000" w:rsidRPr="00000000">
        <w:rPr>
          <w:sz w:val="24"/>
          <w:szCs w:val="24"/>
          <w:rtl w:val="0"/>
        </w:rPr>
        <w:t xml:space="preserve">“Cyber Racism Explained | Racism No Way.” </w:t>
      </w:r>
      <w:r w:rsidDel="00000000" w:rsidR="00000000" w:rsidRPr="00000000">
        <w:rPr>
          <w:i w:val="1"/>
          <w:sz w:val="24"/>
          <w:szCs w:val="24"/>
          <w:rtl w:val="0"/>
        </w:rPr>
        <w:t xml:space="preserve">Racism. No Way!</w:t>
      </w:r>
      <w:r w:rsidDel="00000000" w:rsidR="00000000" w:rsidRPr="00000000">
        <w:rPr>
          <w:sz w:val="24"/>
          <w:szCs w:val="24"/>
          <w:rtl w:val="0"/>
        </w:rPr>
        <w:t xml:space="preserve">, Anti- racism education for Australian Schools, </w:t>
      </w:r>
      <w:hyperlink r:id="rId25">
        <w:r w:rsidDel="00000000" w:rsidR="00000000" w:rsidRPr="00000000">
          <w:rPr>
            <w:color w:val="1155cc"/>
            <w:sz w:val="24"/>
            <w:szCs w:val="24"/>
            <w:u w:val="single"/>
            <w:rtl w:val="0"/>
          </w:rPr>
          <w:t xml:space="preserve">racismnoway.com.au/about-racism/cyber-racism/</w:t>
        </w:r>
      </w:hyperlink>
      <w:r w:rsidDel="00000000" w:rsidR="00000000" w:rsidRPr="00000000">
        <w:rPr>
          <w:sz w:val="24"/>
          <w:szCs w:val="24"/>
          <w:rtl w:val="0"/>
        </w:rPr>
        <w:t xml:space="preserve"> . Accessed 16 July 2025.</w:t>
      </w:r>
    </w:p>
    <w:p w:rsidR="00000000" w:rsidDel="00000000" w:rsidP="00000000" w:rsidRDefault="00000000" w:rsidRPr="00000000" w14:paraId="000000BC">
      <w:pPr>
        <w:spacing w:after="0" w:line="240" w:lineRule="auto"/>
        <w:rPr>
          <w:sz w:val="24"/>
          <w:szCs w:val="24"/>
        </w:rPr>
      </w:pPr>
      <w:r w:rsidDel="00000000" w:rsidR="00000000" w:rsidRPr="00000000">
        <w:rPr>
          <w:rtl w:val="0"/>
        </w:rPr>
      </w:r>
    </w:p>
    <w:p w:rsidR="00000000" w:rsidDel="00000000" w:rsidP="00000000" w:rsidRDefault="00000000" w:rsidRPr="00000000" w14:paraId="000000BD">
      <w:pPr>
        <w:spacing w:after="0" w:line="240" w:lineRule="auto"/>
        <w:ind w:left="0" w:firstLine="0"/>
        <w:rPr>
          <w:sz w:val="24"/>
          <w:szCs w:val="24"/>
        </w:rPr>
      </w:pPr>
      <w:r w:rsidDel="00000000" w:rsidR="00000000" w:rsidRPr="00000000">
        <w:rPr>
          <w:sz w:val="24"/>
          <w:szCs w:val="24"/>
          <w:rtl w:val="0"/>
        </w:rPr>
        <w:t xml:space="preserve">“What You Need to Know about Hoaxes and Online Challenges.” </w:t>
      </w:r>
      <w:r w:rsidDel="00000000" w:rsidR="00000000" w:rsidRPr="00000000">
        <w:rPr>
          <w:i w:val="1"/>
          <w:sz w:val="24"/>
          <w:szCs w:val="24"/>
          <w:rtl w:val="0"/>
        </w:rPr>
        <w:t xml:space="preserve">Nationalcollege.com</w:t>
      </w:r>
      <w:r w:rsidDel="00000000" w:rsidR="00000000" w:rsidRPr="00000000">
        <w:rPr>
          <w:sz w:val="24"/>
          <w:szCs w:val="24"/>
          <w:rtl w:val="0"/>
        </w:rPr>
        <w:t xml:space="preserve">, 17 Mar. 2023, </w:t>
      </w:r>
      <w:hyperlink r:id="rId26">
        <w:r w:rsidDel="00000000" w:rsidR="00000000" w:rsidRPr="00000000">
          <w:rPr>
            <w:color w:val="1155cc"/>
            <w:sz w:val="24"/>
            <w:szCs w:val="24"/>
            <w:u w:val="single"/>
            <w:rtl w:val="0"/>
          </w:rPr>
          <w:t xml:space="preserve">nationalcollege.com/news/what-you-need-to-know-about-hoaxes-and-online-challenges</w:t>
        </w:r>
      </w:hyperlink>
      <w:r w:rsidDel="00000000" w:rsidR="00000000" w:rsidRPr="00000000">
        <w:rPr>
          <w:sz w:val="24"/>
          <w:szCs w:val="24"/>
          <w:rtl w:val="0"/>
        </w:rPr>
        <w:t xml:space="preserve"> . Accessed 2 Aug. 2025.</w:t>
      </w:r>
    </w:p>
    <w:p w:rsidR="00000000" w:rsidDel="00000000" w:rsidP="00000000" w:rsidRDefault="00000000" w:rsidRPr="00000000" w14:paraId="000000BE">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BF">
      <w:pPr>
        <w:spacing w:after="0" w:line="240" w:lineRule="auto"/>
        <w:ind w:left="0" w:firstLine="0"/>
        <w:rPr>
          <w:sz w:val="24"/>
          <w:szCs w:val="24"/>
        </w:rPr>
      </w:pPr>
      <w:r w:rsidDel="00000000" w:rsidR="00000000" w:rsidRPr="00000000">
        <w:rPr>
          <w:sz w:val="24"/>
          <w:szCs w:val="24"/>
          <w:rtl w:val="0"/>
        </w:rPr>
        <w:t xml:space="preserve">SWGfl. “What Is Online Safety? | SWGfL.” </w:t>
      </w:r>
      <w:r w:rsidDel="00000000" w:rsidR="00000000" w:rsidRPr="00000000">
        <w:rPr>
          <w:i w:val="1"/>
          <w:sz w:val="24"/>
          <w:szCs w:val="24"/>
          <w:rtl w:val="0"/>
        </w:rPr>
        <w:t xml:space="preserve">Swgfl.org.uk</w:t>
      </w:r>
      <w:r w:rsidDel="00000000" w:rsidR="00000000" w:rsidRPr="00000000">
        <w:rPr>
          <w:sz w:val="24"/>
          <w:szCs w:val="24"/>
          <w:rtl w:val="0"/>
        </w:rPr>
        <w:t xml:space="preserve">, </w:t>
      </w:r>
      <w:hyperlink r:id="rId27">
        <w:r w:rsidDel="00000000" w:rsidR="00000000" w:rsidRPr="00000000">
          <w:rPr>
            <w:color w:val="1155cc"/>
            <w:sz w:val="24"/>
            <w:szCs w:val="24"/>
            <w:u w:val="single"/>
            <w:rtl w:val="0"/>
          </w:rPr>
          <w:t xml:space="preserve">swgfl.org.uk/online-safety/what-is-online-safety</w:t>
        </w:r>
      </w:hyperlink>
      <w:r w:rsidDel="00000000" w:rsidR="00000000" w:rsidRPr="00000000">
        <w:rPr>
          <w:sz w:val="24"/>
          <w:szCs w:val="24"/>
          <w:rtl w:val="0"/>
        </w:rPr>
        <w:t xml:space="preserve"> /. Accessed 4 Aug. 2025.</w:t>
      </w:r>
    </w:p>
    <w:p w:rsidR="00000000" w:rsidDel="00000000" w:rsidP="00000000" w:rsidRDefault="00000000" w:rsidRPr="00000000" w14:paraId="000000C0">
      <w:pPr>
        <w:spacing w:after="0" w:line="240" w:lineRule="auto"/>
        <w:rPr>
          <w:sz w:val="24"/>
          <w:szCs w:val="24"/>
        </w:rPr>
      </w:pPr>
      <w:r w:rsidDel="00000000" w:rsidR="00000000" w:rsidRPr="00000000">
        <w:rPr>
          <w:sz w:val="24"/>
          <w:szCs w:val="24"/>
          <w:rtl w:val="0"/>
        </w:rPr>
        <w:br w:type="textWrapping"/>
        <w:t xml:space="preserve">Berlet, Chip. </w:t>
      </w:r>
      <w:r w:rsidDel="00000000" w:rsidR="00000000" w:rsidRPr="00000000">
        <w:rPr>
          <w:i w:val="1"/>
          <w:sz w:val="24"/>
          <w:szCs w:val="24"/>
          <w:rtl w:val="0"/>
        </w:rPr>
        <w:t xml:space="preserve">When Hate Went Online</w:t>
      </w:r>
      <w:r w:rsidDel="00000000" w:rsidR="00000000" w:rsidRPr="00000000">
        <w:rPr>
          <w:sz w:val="24"/>
          <w:szCs w:val="24"/>
          <w:rtl w:val="0"/>
        </w:rPr>
        <w:t xml:space="preserve">. 28 Apr. 2001, </w:t>
      </w:r>
      <w:hyperlink r:id="rId28">
        <w:r w:rsidDel="00000000" w:rsidR="00000000" w:rsidRPr="00000000">
          <w:rPr>
            <w:color w:val="1155cc"/>
            <w:sz w:val="24"/>
            <w:szCs w:val="24"/>
            <w:u w:val="single"/>
            <w:rtl w:val="0"/>
          </w:rPr>
          <w:t xml:space="preserve">citeseerx.ist.psu.edu/document?repid=rep1&amp;type=pdf&amp;doi=6a2ecf050969ec4635068fa4154ba650f16c12f0</w:t>
        </w:r>
      </w:hyperlink>
      <w:r w:rsidDel="00000000" w:rsidR="00000000" w:rsidRPr="00000000">
        <w:rPr>
          <w:sz w:val="24"/>
          <w:szCs w:val="24"/>
          <w:rtl w:val="0"/>
        </w:rPr>
        <w:t xml:space="preserve"> . Accessed 16 July 2025.</w:t>
      </w:r>
    </w:p>
    <w:p w:rsidR="00000000" w:rsidDel="00000000" w:rsidP="00000000" w:rsidRDefault="00000000" w:rsidRPr="00000000" w14:paraId="000000C1">
      <w:pPr>
        <w:spacing w:after="0" w:line="240" w:lineRule="auto"/>
        <w:rPr>
          <w:sz w:val="24"/>
          <w:szCs w:val="24"/>
        </w:rPr>
      </w:pPr>
      <w:r w:rsidDel="00000000" w:rsidR="00000000" w:rsidRPr="00000000">
        <w:rPr>
          <w:sz w:val="24"/>
          <w:szCs w:val="24"/>
          <w:rtl w:val="0"/>
        </w:rPr>
        <w:t xml:space="preserve">This is a draft of a chapter in a book on online hate to be published by the Northeast Sociological Association.</w:t>
      </w:r>
    </w:p>
    <w:p w:rsidR="00000000" w:rsidDel="00000000" w:rsidP="00000000" w:rsidRDefault="00000000" w:rsidRPr="00000000" w14:paraId="000000C2">
      <w:pPr>
        <w:spacing w:after="0" w:line="240" w:lineRule="auto"/>
        <w:rPr>
          <w:sz w:val="24"/>
          <w:szCs w:val="24"/>
        </w:rPr>
      </w:pPr>
      <w:r w:rsidDel="00000000" w:rsidR="00000000" w:rsidRPr="00000000">
        <w:rPr>
          <w:rtl w:val="0"/>
        </w:rPr>
      </w:r>
    </w:p>
    <w:p w:rsidR="00000000" w:rsidDel="00000000" w:rsidP="00000000" w:rsidRDefault="00000000" w:rsidRPr="00000000" w14:paraId="000000C3">
      <w:pPr>
        <w:spacing w:after="0" w:line="240" w:lineRule="auto"/>
        <w:rPr>
          <w:sz w:val="24"/>
          <w:szCs w:val="24"/>
        </w:rPr>
      </w:pPr>
      <w:r w:rsidDel="00000000" w:rsidR="00000000" w:rsidRPr="00000000">
        <w:rPr>
          <w:sz w:val="24"/>
          <w:szCs w:val="24"/>
          <w:rtl w:val="0"/>
        </w:rPr>
        <w:t xml:space="preserve">Smith, Laura. “In the Early 1980s, White Supremacist Groups Were Early Adopters (and Masters) of the Internet.” </w:t>
      </w:r>
      <w:r w:rsidDel="00000000" w:rsidR="00000000" w:rsidRPr="00000000">
        <w:rPr>
          <w:i w:val="1"/>
          <w:sz w:val="24"/>
          <w:szCs w:val="24"/>
          <w:rtl w:val="0"/>
        </w:rPr>
        <w:t xml:space="preserve">Timeline</w:t>
      </w:r>
      <w:r w:rsidDel="00000000" w:rsidR="00000000" w:rsidRPr="00000000">
        <w:rPr>
          <w:sz w:val="24"/>
          <w:szCs w:val="24"/>
          <w:rtl w:val="0"/>
        </w:rPr>
        <w:t xml:space="preserve">, 5 Nov. 2017, </w:t>
      </w:r>
      <w:hyperlink r:id="rId29">
        <w:r w:rsidDel="00000000" w:rsidR="00000000" w:rsidRPr="00000000">
          <w:rPr>
            <w:color w:val="1155cc"/>
            <w:sz w:val="24"/>
            <w:szCs w:val="24"/>
            <w:u w:val="single"/>
            <w:rtl w:val="0"/>
          </w:rPr>
          <w:t xml:space="preserve">medium.com/timeline/white-supremacist-early-internet-5e91676eb847</w:t>
        </w:r>
      </w:hyperlink>
      <w:r w:rsidDel="00000000" w:rsidR="00000000" w:rsidRPr="00000000">
        <w:rPr>
          <w:sz w:val="24"/>
          <w:szCs w:val="24"/>
          <w:rtl w:val="0"/>
        </w:rPr>
        <w:t xml:space="preserve"> . Accessed 16 July 2025.</w:t>
      </w:r>
    </w:p>
    <w:p w:rsidR="00000000" w:rsidDel="00000000" w:rsidP="00000000" w:rsidRDefault="00000000" w:rsidRPr="00000000" w14:paraId="000000C4">
      <w:pPr>
        <w:spacing w:after="0" w:line="240" w:lineRule="auto"/>
        <w:rPr>
          <w:sz w:val="24"/>
          <w:szCs w:val="24"/>
        </w:rPr>
      </w:pPr>
      <w:r w:rsidDel="00000000" w:rsidR="00000000" w:rsidRPr="00000000">
        <w:rPr>
          <w:rtl w:val="0"/>
        </w:rPr>
      </w:r>
    </w:p>
    <w:p w:rsidR="00000000" w:rsidDel="00000000" w:rsidP="00000000" w:rsidRDefault="00000000" w:rsidRPr="00000000" w14:paraId="000000C5">
      <w:pPr>
        <w:spacing w:after="0" w:line="240" w:lineRule="auto"/>
        <w:ind w:left="0" w:firstLine="0"/>
        <w:rPr>
          <w:sz w:val="24"/>
          <w:szCs w:val="24"/>
        </w:rPr>
      </w:pPr>
      <w:r w:rsidDel="00000000" w:rsidR="00000000" w:rsidRPr="00000000">
        <w:rPr>
          <w:sz w:val="24"/>
          <w:szCs w:val="24"/>
          <w:rtl w:val="0"/>
        </w:rPr>
        <w:t xml:space="preserve">Wang, Yaqiu. “From Covid to Blackface on TV, China’s Racism Problem Runs Deep.” </w:t>
      </w:r>
      <w:r w:rsidDel="00000000" w:rsidR="00000000" w:rsidRPr="00000000">
        <w:rPr>
          <w:i w:val="1"/>
          <w:sz w:val="24"/>
          <w:szCs w:val="24"/>
          <w:rtl w:val="0"/>
        </w:rPr>
        <w:t xml:space="preserve">Human Rights Watch</w:t>
      </w:r>
      <w:r w:rsidDel="00000000" w:rsidR="00000000" w:rsidRPr="00000000">
        <w:rPr>
          <w:sz w:val="24"/>
          <w:szCs w:val="24"/>
          <w:rtl w:val="0"/>
        </w:rPr>
        <w:t xml:space="preserve">, 18 Feb. 2021, </w:t>
      </w:r>
      <w:hyperlink r:id="rId30">
        <w:r w:rsidDel="00000000" w:rsidR="00000000" w:rsidRPr="00000000">
          <w:rPr>
            <w:color w:val="1155cc"/>
            <w:sz w:val="24"/>
            <w:szCs w:val="24"/>
            <w:u w:val="single"/>
            <w:rtl w:val="0"/>
          </w:rPr>
          <w:t xml:space="preserve">www.hrw.org/news/2021/02/18/covid-blackface-tv-chinas-racism-problem-runs-deep</w:t>
        </w:r>
      </w:hyperlink>
      <w:r w:rsidDel="00000000" w:rsidR="00000000" w:rsidRPr="00000000">
        <w:rPr>
          <w:sz w:val="24"/>
          <w:szCs w:val="24"/>
          <w:rtl w:val="0"/>
        </w:rPr>
        <w:t xml:space="preserve"> .</w:t>
      </w:r>
    </w:p>
    <w:p w:rsidR="00000000" w:rsidDel="00000000" w:rsidP="00000000" w:rsidRDefault="00000000" w:rsidRPr="00000000" w14:paraId="000000C6">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C7">
      <w:pPr>
        <w:spacing w:after="0" w:line="240" w:lineRule="auto"/>
        <w:ind w:left="0" w:firstLine="0"/>
        <w:rPr>
          <w:sz w:val="24"/>
          <w:szCs w:val="24"/>
        </w:rPr>
      </w:pPr>
      <w:r w:rsidDel="00000000" w:rsidR="00000000" w:rsidRPr="00000000">
        <w:rPr>
          <w:sz w:val="24"/>
          <w:szCs w:val="24"/>
          <w:rtl w:val="0"/>
        </w:rPr>
        <w:t xml:space="preserve">Von Visger, Tania, et al. “COVID-19 Pandemic-Related Racism and Mental Health among Asian Americans: An Integrative Review (Preprint).” </w:t>
      </w:r>
      <w:r w:rsidDel="00000000" w:rsidR="00000000" w:rsidRPr="00000000">
        <w:rPr>
          <w:i w:val="1"/>
          <w:sz w:val="24"/>
          <w:szCs w:val="24"/>
          <w:rtl w:val="0"/>
        </w:rPr>
        <w:t xml:space="preserve">Asian/Pacific Island Nursing Journal</w:t>
      </w:r>
      <w:r w:rsidDel="00000000" w:rsidR="00000000" w:rsidRPr="00000000">
        <w:rPr>
          <w:sz w:val="24"/>
          <w:szCs w:val="24"/>
          <w:rtl w:val="0"/>
        </w:rPr>
        <w:t xml:space="preserve">, vol. 9, 28 June 2024, </w:t>
      </w:r>
      <w:hyperlink r:id="rId31">
        <w:r w:rsidDel="00000000" w:rsidR="00000000" w:rsidRPr="00000000">
          <w:rPr>
            <w:color w:val="1155cc"/>
            <w:sz w:val="24"/>
            <w:szCs w:val="24"/>
            <w:u w:val="single"/>
            <w:rtl w:val="0"/>
          </w:rPr>
          <w:t xml:space="preserve">https://doi.org/10.2196/63769</w:t>
        </w:r>
      </w:hyperlink>
      <w:r w:rsidDel="00000000" w:rsidR="00000000" w:rsidRPr="00000000">
        <w:rPr>
          <w:sz w:val="24"/>
          <w:szCs w:val="24"/>
          <w:rtl w:val="0"/>
        </w:rPr>
        <w:t xml:space="preserve"> .</w:t>
      </w:r>
    </w:p>
    <w:p w:rsidR="00000000" w:rsidDel="00000000" w:rsidP="00000000" w:rsidRDefault="00000000" w:rsidRPr="00000000" w14:paraId="000000C8">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C9">
      <w:pPr>
        <w:spacing w:after="0" w:line="240" w:lineRule="auto"/>
        <w:ind w:left="0" w:firstLine="0"/>
        <w:rPr>
          <w:sz w:val="24"/>
          <w:szCs w:val="24"/>
        </w:rPr>
      </w:pPr>
      <w:r w:rsidDel="00000000" w:rsidR="00000000" w:rsidRPr="00000000">
        <w:rPr>
          <w:sz w:val="24"/>
          <w:szCs w:val="24"/>
          <w:rtl w:val="0"/>
        </w:rPr>
        <w:t xml:space="preserve">Hswen, Yulin, et al. “Association of “#Covid19” versus “#Chinesevirus” with Anti-Asian Sentiments on Twitter: March 9–23, 2020.” </w:t>
      </w:r>
      <w:r w:rsidDel="00000000" w:rsidR="00000000" w:rsidRPr="00000000">
        <w:rPr>
          <w:i w:val="1"/>
          <w:sz w:val="24"/>
          <w:szCs w:val="24"/>
          <w:rtl w:val="0"/>
        </w:rPr>
        <w:t xml:space="preserve">American Journal of Public Health</w:t>
      </w:r>
      <w:r w:rsidDel="00000000" w:rsidR="00000000" w:rsidRPr="00000000">
        <w:rPr>
          <w:sz w:val="24"/>
          <w:szCs w:val="24"/>
          <w:rtl w:val="0"/>
        </w:rPr>
        <w:t xml:space="preserve">, vol. 111, no. 5, 18 Mar. 2021, pp. 956–964, </w:t>
      </w:r>
      <w:hyperlink r:id="rId32">
        <w:r w:rsidDel="00000000" w:rsidR="00000000" w:rsidRPr="00000000">
          <w:rPr>
            <w:color w:val="1155cc"/>
            <w:sz w:val="24"/>
            <w:szCs w:val="24"/>
            <w:u w:val="single"/>
            <w:rtl w:val="0"/>
          </w:rPr>
          <w:t xml:space="preserve">ajph.aphapublications.org/doi/10.2105/AJPH.2021.306154</w:t>
        </w:r>
      </w:hyperlink>
      <w:r w:rsidDel="00000000" w:rsidR="00000000" w:rsidRPr="00000000">
        <w:rPr>
          <w:sz w:val="24"/>
          <w:szCs w:val="24"/>
          <w:rtl w:val="0"/>
        </w:rPr>
        <w:t xml:space="preserve"> , </w:t>
      </w:r>
      <w:hyperlink r:id="rId33">
        <w:r w:rsidDel="00000000" w:rsidR="00000000" w:rsidRPr="00000000">
          <w:rPr>
            <w:color w:val="1155cc"/>
            <w:sz w:val="24"/>
            <w:szCs w:val="24"/>
            <w:u w:val="single"/>
            <w:rtl w:val="0"/>
          </w:rPr>
          <w:t xml:space="preserve">https://doi.org/10.2105/ajph.2021.306154</w:t>
        </w:r>
      </w:hyperlink>
      <w:r w:rsidDel="00000000" w:rsidR="00000000" w:rsidRPr="00000000">
        <w:rPr>
          <w:sz w:val="24"/>
          <w:szCs w:val="24"/>
          <w:rtl w:val="0"/>
        </w:rPr>
        <w:t xml:space="preserve"> .</w:t>
      </w:r>
    </w:p>
    <w:p w:rsidR="00000000" w:rsidDel="00000000" w:rsidP="00000000" w:rsidRDefault="00000000" w:rsidRPr="00000000" w14:paraId="000000CA">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CB">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CC">
      <w:pPr>
        <w:spacing w:after="0" w:line="240" w:lineRule="auto"/>
        <w:rPr>
          <w:sz w:val="24"/>
          <w:szCs w:val="24"/>
        </w:rPr>
      </w:pPr>
      <w:r w:rsidDel="00000000" w:rsidR="00000000" w:rsidRPr="00000000">
        <w:rPr>
          <w:sz w:val="24"/>
          <w:szCs w:val="24"/>
          <w:rtl w:val="0"/>
        </w:rPr>
        <w:t xml:space="preserve">Hswen, Yulin. “Online Hate: The New Virus.” </w:t>
      </w:r>
      <w:r w:rsidDel="00000000" w:rsidR="00000000" w:rsidRPr="00000000">
        <w:rPr>
          <w:i w:val="1"/>
          <w:sz w:val="24"/>
          <w:szCs w:val="24"/>
          <w:rtl w:val="0"/>
        </w:rPr>
        <w:t xml:space="preserve">American Journal of Public Health</w:t>
      </w:r>
      <w:r w:rsidDel="00000000" w:rsidR="00000000" w:rsidRPr="00000000">
        <w:rPr>
          <w:sz w:val="24"/>
          <w:szCs w:val="24"/>
          <w:rtl w:val="0"/>
        </w:rPr>
        <w:t xml:space="preserve">, vol. 112, no. 4, Apr. 2022, pp. 545–547, </w:t>
      </w:r>
      <w:hyperlink r:id="rId34">
        <w:r w:rsidDel="00000000" w:rsidR="00000000" w:rsidRPr="00000000">
          <w:rPr>
            <w:color w:val="1155cc"/>
            <w:sz w:val="24"/>
            <w:szCs w:val="24"/>
            <w:u w:val="single"/>
            <w:rtl w:val="0"/>
          </w:rPr>
          <w:t xml:space="preserve">pmc.ncbi.nlm.nih.gov/articles/PMC8961821/</w:t>
        </w:r>
      </w:hyperlink>
      <w:r w:rsidDel="00000000" w:rsidR="00000000" w:rsidRPr="00000000">
        <w:rPr>
          <w:sz w:val="24"/>
          <w:szCs w:val="24"/>
          <w:rtl w:val="0"/>
        </w:rPr>
        <w:t xml:space="preserve"> , </w:t>
      </w:r>
      <w:hyperlink r:id="rId35">
        <w:r w:rsidDel="00000000" w:rsidR="00000000" w:rsidRPr="00000000">
          <w:rPr>
            <w:color w:val="1155cc"/>
            <w:sz w:val="24"/>
            <w:szCs w:val="24"/>
            <w:u w:val="single"/>
            <w:rtl w:val="0"/>
          </w:rPr>
          <w:t xml:space="preserve">https://doi.org/10.2105/ajph.2022.306754</w:t>
        </w:r>
      </w:hyperlink>
      <w:r w:rsidDel="00000000" w:rsidR="00000000" w:rsidRPr="00000000">
        <w:rPr>
          <w:sz w:val="24"/>
          <w:szCs w:val="24"/>
          <w:rtl w:val="0"/>
        </w:rPr>
        <w:t xml:space="preserve"> . Accessed 17 July 2025.</w:t>
      </w:r>
    </w:p>
    <w:p w:rsidR="00000000" w:rsidDel="00000000" w:rsidP="00000000" w:rsidRDefault="00000000" w:rsidRPr="00000000" w14:paraId="000000CD">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CE">
      <w:pPr>
        <w:spacing w:after="0" w:line="240" w:lineRule="auto"/>
        <w:ind w:left="0" w:firstLine="0"/>
        <w:rPr>
          <w:sz w:val="24"/>
          <w:szCs w:val="24"/>
        </w:rPr>
      </w:pPr>
      <w:r w:rsidDel="00000000" w:rsidR="00000000" w:rsidRPr="00000000">
        <w:rPr>
          <w:sz w:val="24"/>
          <w:szCs w:val="24"/>
          <w:rtl w:val="0"/>
        </w:rPr>
        <w:t xml:space="preserve">Ruiz, Neil, et al. “Asian Americans and Discrimination during the COVID-19 Pandemic.” </w:t>
      </w:r>
      <w:r w:rsidDel="00000000" w:rsidR="00000000" w:rsidRPr="00000000">
        <w:rPr>
          <w:i w:val="1"/>
          <w:sz w:val="24"/>
          <w:szCs w:val="24"/>
          <w:rtl w:val="0"/>
        </w:rPr>
        <w:t xml:space="preserve">Pew Research Center</w:t>
      </w:r>
      <w:r w:rsidDel="00000000" w:rsidR="00000000" w:rsidRPr="00000000">
        <w:rPr>
          <w:sz w:val="24"/>
          <w:szCs w:val="24"/>
          <w:rtl w:val="0"/>
        </w:rPr>
        <w:t xml:space="preserve">, Pew Research Center, 30 Nov. 2023, </w:t>
      </w:r>
      <w:hyperlink r:id="rId36">
        <w:r w:rsidDel="00000000" w:rsidR="00000000" w:rsidRPr="00000000">
          <w:rPr>
            <w:color w:val="1155cc"/>
            <w:sz w:val="24"/>
            <w:szCs w:val="24"/>
            <w:u w:val="single"/>
            <w:rtl w:val="0"/>
          </w:rPr>
          <w:t xml:space="preserve">www.pewresearch.org/race-and-ethnicity/2023/11/30/asian-americans-and-discrimination-during-the-covid-19-pandemic/</w:t>
        </w:r>
      </w:hyperlink>
      <w:r w:rsidDel="00000000" w:rsidR="00000000" w:rsidRPr="00000000">
        <w:rPr>
          <w:sz w:val="24"/>
          <w:szCs w:val="24"/>
          <w:rtl w:val="0"/>
        </w:rPr>
        <w:t xml:space="preserve"> .</w:t>
      </w:r>
    </w:p>
    <w:p w:rsidR="00000000" w:rsidDel="00000000" w:rsidP="00000000" w:rsidRDefault="00000000" w:rsidRPr="00000000" w14:paraId="000000CF">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D0">
      <w:pPr>
        <w:spacing w:after="0" w:line="240" w:lineRule="auto"/>
        <w:rPr>
          <w:sz w:val="24"/>
          <w:szCs w:val="24"/>
        </w:rPr>
      </w:pPr>
      <w:r w:rsidDel="00000000" w:rsidR="00000000" w:rsidRPr="00000000">
        <w:rPr>
          <w:sz w:val="24"/>
          <w:szCs w:val="24"/>
          <w:rtl w:val="0"/>
        </w:rPr>
        <w:t xml:space="preserve">Perfect, Simon. “What Are the Hate Crime Laws and Should They Be Reformed?” </w:t>
      </w:r>
      <w:r w:rsidDel="00000000" w:rsidR="00000000" w:rsidRPr="00000000">
        <w:rPr>
          <w:i w:val="1"/>
          <w:sz w:val="24"/>
          <w:szCs w:val="24"/>
          <w:rtl w:val="0"/>
        </w:rPr>
        <w:t xml:space="preserve">Theos Think Tank</w:t>
      </w:r>
      <w:r w:rsidDel="00000000" w:rsidR="00000000" w:rsidRPr="00000000">
        <w:rPr>
          <w:sz w:val="24"/>
          <w:szCs w:val="24"/>
          <w:rtl w:val="0"/>
        </w:rPr>
        <w:t xml:space="preserve">, 19 Nov. 2020, </w:t>
      </w:r>
      <w:hyperlink r:id="rId37">
        <w:r w:rsidDel="00000000" w:rsidR="00000000" w:rsidRPr="00000000">
          <w:rPr>
            <w:color w:val="1155cc"/>
            <w:sz w:val="24"/>
            <w:szCs w:val="24"/>
            <w:u w:val="single"/>
            <w:rtl w:val="0"/>
          </w:rPr>
          <w:t xml:space="preserve">www.theosthinktank.co.uk/comment/2020/10/29/what-are-the-hate-crime-laws-and-should-they-be-reformed</w:t>
        </w:r>
      </w:hyperlink>
      <w:r w:rsidDel="00000000" w:rsidR="00000000" w:rsidRPr="00000000">
        <w:rPr>
          <w:sz w:val="24"/>
          <w:szCs w:val="24"/>
          <w:rtl w:val="0"/>
        </w:rPr>
        <w:t xml:space="preserve"> . Accessed 17 July 2025.</w:t>
      </w:r>
    </w:p>
    <w:p w:rsidR="00000000" w:rsidDel="00000000" w:rsidP="00000000" w:rsidRDefault="00000000" w:rsidRPr="00000000" w14:paraId="000000D1">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D2">
      <w:pPr>
        <w:spacing w:after="0" w:line="240" w:lineRule="auto"/>
        <w:rPr>
          <w:sz w:val="24"/>
          <w:szCs w:val="24"/>
        </w:rPr>
      </w:pPr>
      <w:r w:rsidDel="00000000" w:rsidR="00000000" w:rsidRPr="00000000">
        <w:rPr>
          <w:sz w:val="20"/>
          <w:szCs w:val="20"/>
          <w:rtl w:val="0"/>
        </w:rPr>
        <w:t xml:space="preserve"> </w:t>
      </w:r>
      <w:r w:rsidDel="00000000" w:rsidR="00000000" w:rsidRPr="00000000">
        <w:rPr>
          <w:sz w:val="24"/>
          <w:szCs w:val="24"/>
          <w:rtl w:val="0"/>
        </w:rPr>
        <w:t xml:space="preserve">Sinmaz, Emine, et al. “Thousands of Anti-Racism Protesters Take to Streets to Counter Far-Right Rallies.” </w:t>
      </w:r>
      <w:r w:rsidDel="00000000" w:rsidR="00000000" w:rsidRPr="00000000">
        <w:rPr>
          <w:i w:val="1"/>
          <w:sz w:val="24"/>
          <w:szCs w:val="24"/>
          <w:rtl w:val="0"/>
        </w:rPr>
        <w:t xml:space="preserve">The Guardian</w:t>
      </w:r>
      <w:r w:rsidDel="00000000" w:rsidR="00000000" w:rsidRPr="00000000">
        <w:rPr>
          <w:sz w:val="24"/>
          <w:szCs w:val="24"/>
          <w:rtl w:val="0"/>
        </w:rPr>
        <w:t xml:space="preserve">, The Guardian, 7 Aug. 2024, </w:t>
      </w:r>
      <w:hyperlink r:id="rId38">
        <w:r w:rsidDel="00000000" w:rsidR="00000000" w:rsidRPr="00000000">
          <w:rPr>
            <w:color w:val="1155cc"/>
            <w:sz w:val="24"/>
            <w:szCs w:val="24"/>
            <w:u w:val="single"/>
            <w:rtl w:val="0"/>
          </w:rPr>
          <w:t xml:space="preserve">www.theguardian.com/uk-news/article/2024/aug/07/thousands-of-anti-racism-protesters-take-to-streets-to-counter-far-right-rallies</w:t>
        </w:r>
      </w:hyperlink>
      <w:r w:rsidDel="00000000" w:rsidR="00000000" w:rsidRPr="00000000">
        <w:rPr>
          <w:sz w:val="24"/>
          <w:szCs w:val="24"/>
          <w:rtl w:val="0"/>
        </w:rPr>
        <w:t xml:space="preserve"> . Accessed 17 July 2025.</w:t>
      </w:r>
    </w:p>
    <w:p w:rsidR="00000000" w:rsidDel="00000000" w:rsidP="00000000" w:rsidRDefault="00000000" w:rsidRPr="00000000" w14:paraId="000000D3">
      <w:pPr>
        <w:spacing w:after="0" w:line="240" w:lineRule="auto"/>
        <w:rPr>
          <w:sz w:val="24"/>
          <w:szCs w:val="24"/>
        </w:rPr>
      </w:pPr>
      <w:r w:rsidDel="00000000" w:rsidR="00000000" w:rsidRPr="00000000">
        <w:rPr>
          <w:rtl w:val="0"/>
        </w:rPr>
      </w:r>
    </w:p>
    <w:p w:rsidR="00000000" w:rsidDel="00000000" w:rsidP="00000000" w:rsidRDefault="00000000" w:rsidRPr="00000000" w14:paraId="000000D4">
      <w:pPr>
        <w:spacing w:after="0" w:line="240" w:lineRule="auto"/>
        <w:rPr>
          <w:sz w:val="24"/>
          <w:szCs w:val="24"/>
        </w:rPr>
      </w:pPr>
      <w:r w:rsidDel="00000000" w:rsidR="00000000" w:rsidRPr="00000000">
        <w:rPr>
          <w:sz w:val="20"/>
          <w:szCs w:val="20"/>
          <w:rtl w:val="0"/>
        </w:rPr>
        <w:t xml:space="preserve"> </w:t>
      </w:r>
      <w:r w:rsidDel="00000000" w:rsidR="00000000" w:rsidRPr="00000000">
        <w:rPr>
          <w:sz w:val="24"/>
          <w:szCs w:val="24"/>
          <w:rtl w:val="0"/>
        </w:rPr>
        <w:t xml:space="preserve">Mao, Frances. “Crack down on Racist Hate Speech, UN Tells UK.” </w:t>
      </w:r>
      <w:r w:rsidDel="00000000" w:rsidR="00000000" w:rsidRPr="00000000">
        <w:rPr>
          <w:i w:val="1"/>
          <w:sz w:val="24"/>
          <w:szCs w:val="24"/>
          <w:rtl w:val="0"/>
        </w:rPr>
        <w:t xml:space="preserve">Bbc.com</w:t>
      </w:r>
      <w:r w:rsidDel="00000000" w:rsidR="00000000" w:rsidRPr="00000000">
        <w:rPr>
          <w:sz w:val="24"/>
          <w:szCs w:val="24"/>
          <w:rtl w:val="0"/>
        </w:rPr>
        <w:t xml:space="preserve">, BBC News, 23 Aug. 2024, </w:t>
      </w:r>
      <w:hyperlink r:id="rId39">
        <w:r w:rsidDel="00000000" w:rsidR="00000000" w:rsidRPr="00000000">
          <w:rPr>
            <w:color w:val="1155cc"/>
            <w:sz w:val="24"/>
            <w:szCs w:val="24"/>
            <w:u w:val="single"/>
            <w:rtl w:val="0"/>
          </w:rPr>
          <w:t xml:space="preserve">www.bbc.com/news/articles/cgl21053rdzo</w:t>
        </w:r>
      </w:hyperlink>
      <w:r w:rsidDel="00000000" w:rsidR="00000000" w:rsidRPr="00000000">
        <w:rPr>
          <w:sz w:val="24"/>
          <w:szCs w:val="24"/>
          <w:rtl w:val="0"/>
        </w:rPr>
        <w:t xml:space="preserve"> . Accessed 17 July 2025.</w:t>
      </w:r>
    </w:p>
    <w:p w:rsidR="00000000" w:rsidDel="00000000" w:rsidP="00000000" w:rsidRDefault="00000000" w:rsidRPr="00000000" w14:paraId="000000D5">
      <w:pPr>
        <w:spacing w:after="0" w:line="240" w:lineRule="auto"/>
        <w:rPr>
          <w:sz w:val="24"/>
          <w:szCs w:val="24"/>
        </w:rPr>
      </w:pPr>
      <w:r w:rsidDel="00000000" w:rsidR="00000000" w:rsidRPr="00000000">
        <w:rPr>
          <w:rtl w:val="0"/>
        </w:rPr>
      </w:r>
    </w:p>
    <w:p w:rsidR="00000000" w:rsidDel="00000000" w:rsidP="00000000" w:rsidRDefault="00000000" w:rsidRPr="00000000" w14:paraId="000000D6">
      <w:pPr>
        <w:spacing w:after="0" w:line="240" w:lineRule="auto"/>
        <w:rPr>
          <w:sz w:val="24"/>
          <w:szCs w:val="24"/>
        </w:rPr>
      </w:pPr>
      <w:r w:rsidDel="00000000" w:rsidR="00000000" w:rsidRPr="00000000">
        <w:rPr>
          <w:sz w:val="20"/>
          <w:szCs w:val="20"/>
          <w:rtl w:val="0"/>
        </w:rPr>
        <w:t xml:space="preserve"> </w:t>
      </w:r>
      <w:r w:rsidDel="00000000" w:rsidR="00000000" w:rsidRPr="00000000">
        <w:rPr>
          <w:sz w:val="24"/>
          <w:szCs w:val="24"/>
          <w:rtl w:val="0"/>
        </w:rPr>
        <w:t xml:space="preserve">“GW Study: Offline Events Spike Online Hate Speech | GW </w:t>
      </w:r>
      <w:r w:rsidDel="00000000" w:rsidR="00000000" w:rsidRPr="00000000">
        <w:rPr>
          <w:sz w:val="24"/>
          <w:szCs w:val="24"/>
          <w:rtl w:val="0"/>
        </w:rPr>
        <w:t xml:space="preserve">Today | the George</w:t>
      </w:r>
      <w:r w:rsidDel="00000000" w:rsidR="00000000" w:rsidRPr="00000000">
        <w:rPr>
          <w:sz w:val="24"/>
          <w:szCs w:val="24"/>
          <w:rtl w:val="0"/>
        </w:rPr>
        <w:t xml:space="preserve"> Washington University.” </w:t>
      </w:r>
      <w:r w:rsidDel="00000000" w:rsidR="00000000" w:rsidRPr="00000000">
        <w:rPr>
          <w:i w:val="1"/>
          <w:sz w:val="24"/>
          <w:szCs w:val="24"/>
          <w:rtl w:val="0"/>
        </w:rPr>
        <w:t xml:space="preserve">GW Today</w:t>
      </w:r>
      <w:r w:rsidDel="00000000" w:rsidR="00000000" w:rsidRPr="00000000">
        <w:rPr>
          <w:sz w:val="24"/>
          <w:szCs w:val="24"/>
          <w:rtl w:val="0"/>
        </w:rPr>
        <w:t xml:space="preserve">, </w:t>
      </w:r>
      <w:hyperlink r:id="rId40">
        <w:r w:rsidDel="00000000" w:rsidR="00000000" w:rsidRPr="00000000">
          <w:rPr>
            <w:color w:val="1155cc"/>
            <w:sz w:val="24"/>
            <w:szCs w:val="24"/>
            <w:u w:val="single"/>
            <w:rtl w:val="0"/>
          </w:rPr>
          <w:t xml:space="preserve">gwtoday.gwu.edu/gw-study-offline-events-spike-online-hate-speech</w:t>
        </w:r>
      </w:hyperlink>
      <w:r w:rsidDel="00000000" w:rsidR="00000000" w:rsidRPr="00000000">
        <w:rPr>
          <w:sz w:val="24"/>
          <w:szCs w:val="24"/>
          <w:rtl w:val="0"/>
        </w:rPr>
        <w:t xml:space="preserve"> . Accessed 18 July 2025.</w:t>
      </w:r>
    </w:p>
    <w:p w:rsidR="00000000" w:rsidDel="00000000" w:rsidP="00000000" w:rsidRDefault="00000000" w:rsidRPr="00000000" w14:paraId="000000D7">
      <w:pPr>
        <w:spacing w:after="0" w:line="240" w:lineRule="auto"/>
        <w:rPr>
          <w:sz w:val="24"/>
          <w:szCs w:val="24"/>
        </w:rPr>
      </w:pPr>
      <w:r w:rsidDel="00000000" w:rsidR="00000000" w:rsidRPr="00000000">
        <w:rPr>
          <w:rtl w:val="0"/>
        </w:rPr>
      </w:r>
    </w:p>
    <w:p w:rsidR="00000000" w:rsidDel="00000000" w:rsidP="00000000" w:rsidRDefault="00000000" w:rsidRPr="00000000" w14:paraId="000000D8">
      <w:pPr>
        <w:spacing w:after="0" w:line="240" w:lineRule="auto"/>
        <w:ind w:left="0" w:firstLine="0"/>
        <w:rPr>
          <w:sz w:val="24"/>
          <w:szCs w:val="24"/>
        </w:rPr>
      </w:pPr>
      <w:r w:rsidDel="00000000" w:rsidR="00000000" w:rsidRPr="00000000">
        <w:rPr>
          <w:sz w:val="24"/>
          <w:szCs w:val="24"/>
          <w:rtl w:val="0"/>
        </w:rPr>
        <w:t xml:space="preserve">Chaudhary, Mihir J., and Joseph Richardson. “Violence against Black Lives Matter Protestors: A Review.” </w:t>
      </w:r>
      <w:r w:rsidDel="00000000" w:rsidR="00000000" w:rsidRPr="00000000">
        <w:rPr>
          <w:i w:val="1"/>
          <w:sz w:val="24"/>
          <w:szCs w:val="24"/>
          <w:rtl w:val="0"/>
        </w:rPr>
        <w:t xml:space="preserve">Current Trauma Reports</w:t>
      </w:r>
      <w:r w:rsidDel="00000000" w:rsidR="00000000" w:rsidRPr="00000000">
        <w:rPr>
          <w:sz w:val="24"/>
          <w:szCs w:val="24"/>
          <w:rtl w:val="0"/>
        </w:rPr>
        <w:t xml:space="preserve">, vol. 8, no. 3, 27 May 2022, </w:t>
      </w:r>
      <w:hyperlink r:id="rId41">
        <w:r w:rsidDel="00000000" w:rsidR="00000000" w:rsidRPr="00000000">
          <w:rPr>
            <w:color w:val="1155cc"/>
            <w:sz w:val="24"/>
            <w:szCs w:val="24"/>
            <w:u w:val="single"/>
            <w:rtl w:val="0"/>
          </w:rPr>
          <w:t xml:space="preserve">www.ncbi.nlm.nih.gov/pmc/articles/PMC9136198/</w:t>
        </w:r>
      </w:hyperlink>
      <w:r w:rsidDel="00000000" w:rsidR="00000000" w:rsidRPr="00000000">
        <w:rPr>
          <w:sz w:val="24"/>
          <w:szCs w:val="24"/>
          <w:rtl w:val="0"/>
        </w:rPr>
        <w:t xml:space="preserve"> , </w:t>
      </w:r>
      <w:hyperlink r:id="rId42">
        <w:r w:rsidDel="00000000" w:rsidR="00000000" w:rsidRPr="00000000">
          <w:rPr>
            <w:color w:val="1155cc"/>
            <w:sz w:val="24"/>
            <w:szCs w:val="24"/>
            <w:u w:val="single"/>
            <w:rtl w:val="0"/>
          </w:rPr>
          <w:t xml:space="preserve">https://doi.org/10.1007/s40719-022-00228-2</w:t>
        </w:r>
      </w:hyperlink>
      <w:r w:rsidDel="00000000" w:rsidR="00000000" w:rsidRPr="00000000">
        <w:rPr>
          <w:sz w:val="24"/>
          <w:szCs w:val="24"/>
          <w:rtl w:val="0"/>
        </w:rPr>
        <w:t xml:space="preserve"> .</w:t>
      </w:r>
    </w:p>
    <w:p w:rsidR="00000000" w:rsidDel="00000000" w:rsidP="00000000" w:rsidRDefault="00000000" w:rsidRPr="00000000" w14:paraId="000000D9">
      <w:pPr>
        <w:spacing w:after="0" w:line="240" w:lineRule="auto"/>
        <w:rPr>
          <w:sz w:val="24"/>
          <w:szCs w:val="24"/>
        </w:rPr>
      </w:pPr>
      <w:r w:rsidDel="00000000" w:rsidR="00000000" w:rsidRPr="00000000">
        <w:rPr>
          <w:rtl w:val="0"/>
        </w:rPr>
      </w:r>
    </w:p>
    <w:p w:rsidR="00000000" w:rsidDel="00000000" w:rsidP="00000000" w:rsidRDefault="00000000" w:rsidRPr="00000000" w14:paraId="000000DA">
      <w:pPr>
        <w:spacing w:after="0" w:line="240" w:lineRule="auto"/>
        <w:ind w:left="0" w:firstLine="0"/>
        <w:rPr>
          <w:sz w:val="24"/>
          <w:szCs w:val="24"/>
        </w:rPr>
      </w:pPr>
      <w:r w:rsidDel="00000000" w:rsidR="00000000" w:rsidRPr="00000000">
        <w:rPr>
          <w:sz w:val="24"/>
          <w:szCs w:val="24"/>
          <w:rtl w:val="0"/>
        </w:rPr>
        <w:t xml:space="preserve">Pressman, Jeremy, and Elannah Devin. ““Profile: The Diffusion of Global Protests after George Floyd’s Murder.”” </w:t>
      </w:r>
      <w:r w:rsidDel="00000000" w:rsidR="00000000" w:rsidRPr="00000000">
        <w:rPr>
          <w:i w:val="1"/>
          <w:sz w:val="24"/>
          <w:szCs w:val="24"/>
          <w:rtl w:val="0"/>
        </w:rPr>
        <w:t xml:space="preserve">Social Movement Studies</w:t>
      </w:r>
      <w:r w:rsidDel="00000000" w:rsidR="00000000" w:rsidRPr="00000000">
        <w:rPr>
          <w:sz w:val="24"/>
          <w:szCs w:val="24"/>
          <w:rtl w:val="0"/>
        </w:rPr>
        <w:t xml:space="preserve">, vol. 23, no. 4, 1 Feb. 2023, pp. 1–8, </w:t>
      </w:r>
      <w:hyperlink r:id="rId43">
        <w:r w:rsidDel="00000000" w:rsidR="00000000" w:rsidRPr="00000000">
          <w:rPr>
            <w:color w:val="1155cc"/>
            <w:sz w:val="24"/>
            <w:szCs w:val="24"/>
            <w:u w:val="single"/>
            <w:rtl w:val="0"/>
          </w:rPr>
          <w:t xml:space="preserve">https://doi.org/10.1080/14742837.2023.2171980</w:t>
        </w:r>
      </w:hyperlink>
      <w:r w:rsidDel="00000000" w:rsidR="00000000" w:rsidRPr="00000000">
        <w:rPr>
          <w:sz w:val="24"/>
          <w:szCs w:val="24"/>
          <w:rtl w:val="0"/>
        </w:rPr>
        <w:t xml:space="preserve"> .</w:t>
      </w:r>
    </w:p>
    <w:p w:rsidR="00000000" w:rsidDel="00000000" w:rsidP="00000000" w:rsidRDefault="00000000" w:rsidRPr="00000000" w14:paraId="000000DB">
      <w:pPr>
        <w:spacing w:after="0" w:line="240" w:lineRule="auto"/>
        <w:rPr>
          <w:sz w:val="24"/>
          <w:szCs w:val="24"/>
        </w:rPr>
      </w:pPr>
      <w:r w:rsidDel="00000000" w:rsidR="00000000" w:rsidRPr="00000000">
        <w:rPr>
          <w:rtl w:val="0"/>
        </w:rPr>
      </w:r>
    </w:p>
    <w:p w:rsidR="00000000" w:rsidDel="00000000" w:rsidP="00000000" w:rsidRDefault="00000000" w:rsidRPr="00000000" w14:paraId="000000DC">
      <w:pPr>
        <w:spacing w:after="0" w:line="240" w:lineRule="auto"/>
        <w:ind w:left="0" w:firstLine="0"/>
        <w:rPr>
          <w:sz w:val="24"/>
          <w:szCs w:val="24"/>
        </w:rPr>
      </w:pPr>
      <w:r w:rsidDel="00000000" w:rsidR="00000000" w:rsidRPr="00000000">
        <w:rPr>
          <w:sz w:val="24"/>
          <w:szCs w:val="24"/>
          <w:rtl w:val="0"/>
        </w:rPr>
        <w:t xml:space="preserve">Wikipedia. “Black Lives Matter.” </w:t>
      </w:r>
      <w:r w:rsidDel="00000000" w:rsidR="00000000" w:rsidRPr="00000000">
        <w:rPr>
          <w:i w:val="1"/>
          <w:sz w:val="24"/>
          <w:szCs w:val="24"/>
          <w:rtl w:val="0"/>
        </w:rPr>
        <w:t xml:space="preserve">Wikipedia</w:t>
      </w:r>
      <w:r w:rsidDel="00000000" w:rsidR="00000000" w:rsidRPr="00000000">
        <w:rPr>
          <w:sz w:val="24"/>
          <w:szCs w:val="24"/>
          <w:rtl w:val="0"/>
        </w:rPr>
        <w:t xml:space="preserve">, Wikimedia Foundation, 7 Jan. 2019, </w:t>
      </w:r>
      <w:hyperlink r:id="rId44">
        <w:r w:rsidDel="00000000" w:rsidR="00000000" w:rsidRPr="00000000">
          <w:rPr>
            <w:color w:val="1155cc"/>
            <w:sz w:val="24"/>
            <w:szCs w:val="24"/>
            <w:u w:val="single"/>
            <w:rtl w:val="0"/>
          </w:rPr>
          <w:t xml:space="preserve">en.wikipedia.org/wiki/Black_Lives_Matter</w:t>
        </w:r>
      </w:hyperlink>
      <w:r w:rsidDel="00000000" w:rsidR="00000000" w:rsidRPr="00000000">
        <w:rPr>
          <w:sz w:val="24"/>
          <w:szCs w:val="24"/>
          <w:rtl w:val="0"/>
        </w:rPr>
        <w:t xml:space="preserve"> .</w:t>
      </w:r>
    </w:p>
    <w:p w:rsidR="00000000" w:rsidDel="00000000" w:rsidP="00000000" w:rsidRDefault="00000000" w:rsidRPr="00000000" w14:paraId="000000DD">
      <w:pPr>
        <w:spacing w:after="0" w:line="240" w:lineRule="auto"/>
        <w:rPr>
          <w:sz w:val="24"/>
          <w:szCs w:val="24"/>
        </w:rPr>
      </w:pPr>
      <w:r w:rsidDel="00000000" w:rsidR="00000000" w:rsidRPr="00000000">
        <w:rPr>
          <w:rtl w:val="0"/>
        </w:rPr>
      </w:r>
    </w:p>
    <w:p w:rsidR="00000000" w:rsidDel="00000000" w:rsidP="00000000" w:rsidRDefault="00000000" w:rsidRPr="00000000" w14:paraId="000000DE">
      <w:pPr>
        <w:spacing w:after="0" w:line="240" w:lineRule="auto"/>
        <w:rPr>
          <w:sz w:val="24"/>
          <w:szCs w:val="24"/>
        </w:rPr>
      </w:pPr>
      <w:r w:rsidDel="00000000" w:rsidR="00000000" w:rsidRPr="00000000">
        <w:rPr>
          <w:sz w:val="20"/>
          <w:szCs w:val="20"/>
          <w:rtl w:val="0"/>
        </w:rPr>
        <w:t xml:space="preserve"> </w:t>
      </w:r>
      <w:r w:rsidDel="00000000" w:rsidR="00000000" w:rsidRPr="00000000">
        <w:rPr>
          <w:sz w:val="24"/>
          <w:szCs w:val="24"/>
          <w:rtl w:val="0"/>
        </w:rPr>
        <w:t xml:space="preserve">Ray, Geraldine, et al. “Cyberbullying on Social Media: Definitions, Prevalence, and Impact Challenges.” </w:t>
      </w:r>
      <w:r w:rsidDel="00000000" w:rsidR="00000000" w:rsidRPr="00000000">
        <w:rPr>
          <w:i w:val="1"/>
          <w:sz w:val="24"/>
          <w:szCs w:val="24"/>
          <w:rtl w:val="0"/>
        </w:rPr>
        <w:t xml:space="preserve">Journal of Cybersecurity</w:t>
      </w:r>
      <w:r w:rsidDel="00000000" w:rsidR="00000000" w:rsidRPr="00000000">
        <w:rPr>
          <w:sz w:val="24"/>
          <w:szCs w:val="24"/>
          <w:rtl w:val="0"/>
        </w:rPr>
        <w:t xml:space="preserve">, vol. 10, no. 1, 19 Dec. 2024, </w:t>
      </w:r>
      <w:hyperlink r:id="rId45">
        <w:r w:rsidDel="00000000" w:rsidR="00000000" w:rsidRPr="00000000">
          <w:rPr>
            <w:color w:val="1155cc"/>
            <w:sz w:val="24"/>
            <w:szCs w:val="24"/>
            <w:u w:val="single"/>
            <w:rtl w:val="0"/>
          </w:rPr>
          <w:t xml:space="preserve">https://doi.org/10.1093/cybsec/tyae026</w:t>
        </w:r>
      </w:hyperlink>
      <w:r w:rsidDel="00000000" w:rsidR="00000000" w:rsidRPr="00000000">
        <w:rPr>
          <w:sz w:val="24"/>
          <w:szCs w:val="24"/>
          <w:rtl w:val="0"/>
        </w:rPr>
        <w:t xml:space="preserve"> .</w:t>
      </w:r>
    </w:p>
    <w:p w:rsidR="00000000" w:rsidDel="00000000" w:rsidP="00000000" w:rsidRDefault="00000000" w:rsidRPr="00000000" w14:paraId="000000DF">
      <w:pPr>
        <w:spacing w:after="0" w:line="240" w:lineRule="auto"/>
        <w:rPr>
          <w:sz w:val="24"/>
          <w:szCs w:val="24"/>
        </w:rPr>
      </w:pPr>
      <w:r w:rsidDel="00000000" w:rsidR="00000000" w:rsidRPr="00000000">
        <w:rPr>
          <w:rtl w:val="0"/>
        </w:rPr>
      </w:r>
    </w:p>
    <w:p w:rsidR="00000000" w:rsidDel="00000000" w:rsidP="00000000" w:rsidRDefault="00000000" w:rsidRPr="00000000" w14:paraId="000000E0">
      <w:pPr>
        <w:spacing w:after="0" w:line="240" w:lineRule="auto"/>
        <w:ind w:left="0" w:firstLine="0"/>
        <w:rPr>
          <w:sz w:val="24"/>
          <w:szCs w:val="24"/>
        </w:rPr>
      </w:pPr>
      <w:r w:rsidDel="00000000" w:rsidR="00000000" w:rsidRPr="00000000">
        <w:rPr>
          <w:sz w:val="24"/>
          <w:szCs w:val="24"/>
          <w:rtl w:val="0"/>
        </w:rPr>
        <w:t xml:space="preserve">Baggs, Michael. “Online Hate Speech Rose 20% during Pandemic: “We’ve Normalised It.”” </w:t>
      </w:r>
      <w:r w:rsidDel="00000000" w:rsidR="00000000" w:rsidRPr="00000000">
        <w:rPr>
          <w:i w:val="1"/>
          <w:sz w:val="24"/>
          <w:szCs w:val="24"/>
          <w:rtl w:val="0"/>
        </w:rPr>
        <w:t xml:space="preserve">BBC News</w:t>
      </w:r>
      <w:r w:rsidDel="00000000" w:rsidR="00000000" w:rsidRPr="00000000">
        <w:rPr>
          <w:sz w:val="24"/>
          <w:szCs w:val="24"/>
          <w:rtl w:val="0"/>
        </w:rPr>
        <w:t xml:space="preserve">, 15 Nov. 2021, </w:t>
      </w:r>
      <w:hyperlink r:id="rId46">
        <w:r w:rsidDel="00000000" w:rsidR="00000000" w:rsidRPr="00000000">
          <w:rPr>
            <w:color w:val="1155cc"/>
            <w:sz w:val="24"/>
            <w:szCs w:val="24"/>
            <w:u w:val="single"/>
            <w:rtl w:val="0"/>
          </w:rPr>
          <w:t xml:space="preserve">www.bbc.com/news/newsbeat-59292509</w:t>
        </w:r>
      </w:hyperlink>
      <w:r w:rsidDel="00000000" w:rsidR="00000000" w:rsidRPr="00000000">
        <w:rPr>
          <w:sz w:val="24"/>
          <w:szCs w:val="24"/>
          <w:rtl w:val="0"/>
        </w:rPr>
        <w:t xml:space="preserve"> . Accessed 17 July 2025.</w:t>
      </w:r>
    </w:p>
    <w:p w:rsidR="00000000" w:rsidDel="00000000" w:rsidP="00000000" w:rsidRDefault="00000000" w:rsidRPr="00000000" w14:paraId="000000E1">
      <w:pPr>
        <w:spacing w:after="0" w:line="240" w:lineRule="auto"/>
        <w:ind w:left="0" w:firstLine="0"/>
        <w:rPr>
          <w:sz w:val="24"/>
          <w:szCs w:val="24"/>
        </w:rPr>
      </w:pPr>
      <w:r w:rsidDel="00000000" w:rsidR="00000000" w:rsidRPr="00000000">
        <w:rPr>
          <w:sz w:val="24"/>
          <w:szCs w:val="24"/>
          <w:rtl w:val="0"/>
        </w:rPr>
        <w:t xml:space="preserve">Partners, SELMA. “The Consequences of Online Hate Speech – a Teenager’s Perspective | SELMA Hacking Hate.” </w:t>
      </w:r>
      <w:r w:rsidDel="00000000" w:rsidR="00000000" w:rsidRPr="00000000">
        <w:rPr>
          <w:i w:val="1"/>
          <w:sz w:val="24"/>
          <w:szCs w:val="24"/>
          <w:rtl w:val="0"/>
        </w:rPr>
        <w:t xml:space="preserve">Hackinghate.eu</w:t>
      </w:r>
      <w:r w:rsidDel="00000000" w:rsidR="00000000" w:rsidRPr="00000000">
        <w:rPr>
          <w:sz w:val="24"/>
          <w:szCs w:val="24"/>
          <w:rtl w:val="0"/>
        </w:rPr>
        <w:t xml:space="preserve">, 8 Apr. 2019, </w:t>
      </w:r>
      <w:hyperlink r:id="rId47">
        <w:r w:rsidDel="00000000" w:rsidR="00000000" w:rsidRPr="00000000">
          <w:rPr>
            <w:color w:val="1155cc"/>
            <w:sz w:val="24"/>
            <w:szCs w:val="24"/>
            <w:u w:val="single"/>
            <w:rtl w:val="0"/>
          </w:rPr>
          <w:t xml:space="preserve">hackinghate.eu/news/the-consequences-of-online-hate-speech-a-teenager-s-perspective/</w:t>
        </w:r>
      </w:hyperlink>
      <w:r w:rsidDel="00000000" w:rsidR="00000000" w:rsidRPr="00000000">
        <w:rPr>
          <w:sz w:val="24"/>
          <w:szCs w:val="24"/>
          <w:rtl w:val="0"/>
        </w:rPr>
        <w:t xml:space="preserve"> . Accessed 17 July 2025.</w:t>
      </w:r>
    </w:p>
    <w:p w:rsidR="00000000" w:rsidDel="00000000" w:rsidP="00000000" w:rsidRDefault="00000000" w:rsidRPr="00000000" w14:paraId="000000E2">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E3">
      <w:pPr>
        <w:spacing w:after="0" w:line="240" w:lineRule="auto"/>
        <w:ind w:left="0" w:firstLine="0"/>
        <w:rPr>
          <w:sz w:val="24"/>
          <w:szCs w:val="24"/>
        </w:rPr>
      </w:pPr>
      <w:r w:rsidDel="00000000" w:rsidR="00000000" w:rsidRPr="00000000">
        <w:rPr>
          <w:sz w:val="24"/>
          <w:szCs w:val="24"/>
          <w:rtl w:val="0"/>
        </w:rPr>
        <w:t xml:space="preserve">Deutsche Telekom AG. “Telekom Launches Equal ESports Cup.” </w:t>
      </w:r>
      <w:r w:rsidDel="00000000" w:rsidR="00000000" w:rsidRPr="00000000">
        <w:rPr>
          <w:i w:val="1"/>
          <w:sz w:val="24"/>
          <w:szCs w:val="24"/>
          <w:rtl w:val="0"/>
        </w:rPr>
        <w:t xml:space="preserve">Telekom.com</w:t>
      </w:r>
      <w:r w:rsidDel="00000000" w:rsidR="00000000" w:rsidRPr="00000000">
        <w:rPr>
          <w:sz w:val="24"/>
          <w:szCs w:val="24"/>
          <w:rtl w:val="0"/>
        </w:rPr>
        <w:t xml:space="preserve">, 2 May 2023,</w:t>
      </w:r>
      <w:hyperlink r:id="rId48">
        <w:r w:rsidDel="00000000" w:rsidR="00000000" w:rsidRPr="00000000">
          <w:rPr>
            <w:color w:val="1155cc"/>
            <w:sz w:val="24"/>
            <w:szCs w:val="24"/>
            <w:u w:val="single"/>
            <w:rtl w:val="0"/>
          </w:rPr>
          <w:t xml:space="preserve">www.telekom.com/en/media/media-information/archive/telekom-launches-equal-esports-cup-1034800</w:t>
        </w:r>
      </w:hyperlink>
      <w:r w:rsidDel="00000000" w:rsidR="00000000" w:rsidRPr="00000000">
        <w:rPr>
          <w:sz w:val="24"/>
          <w:szCs w:val="24"/>
          <w:rtl w:val="0"/>
        </w:rPr>
        <w:t xml:space="preserve"> , </w:t>
      </w:r>
      <w:hyperlink r:id="rId49">
        <w:r w:rsidDel="00000000" w:rsidR="00000000" w:rsidRPr="00000000">
          <w:rPr>
            <w:color w:val="1155cc"/>
            <w:sz w:val="24"/>
            <w:szCs w:val="24"/>
            <w:u w:val="single"/>
            <w:rtl w:val="0"/>
          </w:rPr>
          <w:t xml:space="preserve">https://doi.org/1068290/f58449c3f626c8c3337949bfdfab0fab</w:t>
        </w:r>
      </w:hyperlink>
      <w:r w:rsidDel="00000000" w:rsidR="00000000" w:rsidRPr="00000000">
        <w:rPr>
          <w:sz w:val="24"/>
          <w:szCs w:val="24"/>
          <w:rtl w:val="0"/>
        </w:rPr>
        <w:t xml:space="preserve"> . Accessed 17 July 2025.</w:t>
      </w:r>
    </w:p>
    <w:p w:rsidR="00000000" w:rsidDel="00000000" w:rsidP="00000000" w:rsidRDefault="00000000" w:rsidRPr="00000000" w14:paraId="000000E4">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E5">
      <w:pPr>
        <w:spacing w:after="0" w:line="240" w:lineRule="auto"/>
        <w:rPr>
          <w:sz w:val="20"/>
          <w:szCs w:val="20"/>
        </w:rPr>
      </w:pPr>
      <w:r w:rsidDel="00000000" w:rsidR="00000000" w:rsidRPr="00000000">
        <w:rPr>
          <w:sz w:val="24"/>
          <w:szCs w:val="24"/>
          <w:rtl w:val="0"/>
        </w:rPr>
        <w:t xml:space="preserve">“Ethnic Minority Youth See Online Racist Content at Least Once a Week.” </w:t>
      </w:r>
      <w:r w:rsidDel="00000000" w:rsidR="00000000" w:rsidRPr="00000000">
        <w:rPr>
          <w:i w:val="1"/>
          <w:sz w:val="24"/>
          <w:szCs w:val="24"/>
          <w:rtl w:val="0"/>
        </w:rPr>
        <w:t xml:space="preserve">Goldsmiths, University of London</w:t>
      </w:r>
      <w:r w:rsidDel="00000000" w:rsidR="00000000" w:rsidRPr="00000000">
        <w:rPr>
          <w:sz w:val="24"/>
          <w:szCs w:val="24"/>
          <w:rtl w:val="0"/>
        </w:rPr>
        <w:t xml:space="preserve">, 23 Apr. 2025, </w:t>
      </w:r>
      <w:hyperlink r:id="rId50">
        <w:r w:rsidDel="00000000" w:rsidR="00000000" w:rsidRPr="00000000">
          <w:rPr>
            <w:color w:val="1155cc"/>
            <w:sz w:val="24"/>
            <w:szCs w:val="24"/>
            <w:u w:val="single"/>
            <w:rtl w:val="0"/>
          </w:rPr>
          <w:t xml:space="preserve">www.gold.ac.uk/news/2025/bsa/</w:t>
        </w:r>
      </w:hyperlink>
      <w:r w:rsidDel="00000000" w:rsidR="00000000" w:rsidRPr="00000000">
        <w:rPr>
          <w:sz w:val="24"/>
          <w:szCs w:val="24"/>
          <w:rtl w:val="0"/>
        </w:rPr>
        <w:t xml:space="preserve"> . Accessed 16 July 2025.0000000000000000000</w:t>
      </w:r>
      <w:r w:rsidDel="00000000" w:rsidR="00000000" w:rsidRPr="00000000">
        <w:rPr>
          <w:rtl w:val="0"/>
        </w:rPr>
      </w:r>
    </w:p>
    <w:p w:rsidR="00000000" w:rsidDel="00000000" w:rsidP="00000000" w:rsidRDefault="00000000" w:rsidRPr="00000000" w14:paraId="000000E6">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E7">
      <w:pPr>
        <w:spacing w:after="0" w:line="240" w:lineRule="auto"/>
        <w:rPr>
          <w:sz w:val="24"/>
          <w:szCs w:val="24"/>
        </w:rPr>
      </w:pPr>
      <w:r w:rsidDel="00000000" w:rsidR="00000000" w:rsidRPr="00000000">
        <w:rPr>
          <w:sz w:val="24"/>
          <w:szCs w:val="24"/>
          <w:rtl w:val="0"/>
        </w:rPr>
        <w:t xml:space="preserve">Del Toro, Juan, and Ming-Te Wang. “Online Racism and Mental Health among Black American Adolescents in 2020.” </w:t>
      </w:r>
      <w:r w:rsidDel="00000000" w:rsidR="00000000" w:rsidRPr="00000000">
        <w:rPr>
          <w:i w:val="1"/>
          <w:sz w:val="24"/>
          <w:szCs w:val="24"/>
          <w:rtl w:val="0"/>
        </w:rPr>
        <w:t xml:space="preserve">Journal of the American Academy of Child &amp; Adolescent Psychiatry</w:t>
      </w:r>
      <w:r w:rsidDel="00000000" w:rsidR="00000000" w:rsidRPr="00000000">
        <w:rPr>
          <w:sz w:val="24"/>
          <w:szCs w:val="24"/>
          <w:rtl w:val="0"/>
        </w:rPr>
        <w:t xml:space="preserve">, vol. 62, no. 1, July 2022, </w:t>
      </w:r>
      <w:hyperlink r:id="rId51">
        <w:r w:rsidDel="00000000" w:rsidR="00000000" w:rsidRPr="00000000">
          <w:rPr>
            <w:color w:val="1155cc"/>
            <w:sz w:val="24"/>
            <w:szCs w:val="24"/>
            <w:u w:val="single"/>
            <w:rtl w:val="0"/>
          </w:rPr>
          <w:t xml:space="preserve">pmc.ncbi.nlm.nih.gov/articles/PMC9805489/</w:t>
        </w:r>
      </w:hyperlink>
      <w:r w:rsidDel="00000000" w:rsidR="00000000" w:rsidRPr="00000000">
        <w:rPr>
          <w:sz w:val="24"/>
          <w:szCs w:val="24"/>
          <w:rtl w:val="0"/>
        </w:rPr>
        <w:t xml:space="preserve"> , </w:t>
      </w:r>
      <w:hyperlink r:id="rId52">
        <w:r w:rsidDel="00000000" w:rsidR="00000000" w:rsidRPr="00000000">
          <w:rPr>
            <w:color w:val="1155cc"/>
            <w:sz w:val="24"/>
            <w:szCs w:val="24"/>
            <w:u w:val="single"/>
            <w:rtl w:val="0"/>
          </w:rPr>
          <w:t xml:space="preserve">https://doi.org/10.1016/j.jaac.2022.07.004</w:t>
        </w:r>
      </w:hyperlink>
      <w:r w:rsidDel="00000000" w:rsidR="00000000" w:rsidRPr="00000000">
        <w:rPr>
          <w:sz w:val="24"/>
          <w:szCs w:val="24"/>
          <w:rtl w:val="0"/>
        </w:rPr>
        <w:t xml:space="preserve"> . Accessed 17 July 2025.</w:t>
      </w:r>
    </w:p>
    <w:p w:rsidR="00000000" w:rsidDel="00000000" w:rsidP="00000000" w:rsidRDefault="00000000" w:rsidRPr="00000000" w14:paraId="000000E8">
      <w:pPr>
        <w:spacing w:after="0" w:line="240" w:lineRule="auto"/>
        <w:rPr>
          <w:sz w:val="24"/>
          <w:szCs w:val="24"/>
        </w:rPr>
      </w:pPr>
      <w:r w:rsidDel="00000000" w:rsidR="00000000" w:rsidRPr="00000000">
        <w:rPr>
          <w:rtl w:val="0"/>
        </w:rPr>
      </w:r>
    </w:p>
    <w:p w:rsidR="00000000" w:rsidDel="00000000" w:rsidP="00000000" w:rsidRDefault="00000000" w:rsidRPr="00000000" w14:paraId="000000E9">
      <w:pPr>
        <w:spacing w:after="0" w:line="240" w:lineRule="auto"/>
        <w:rPr>
          <w:sz w:val="20"/>
          <w:szCs w:val="20"/>
        </w:rPr>
      </w:pPr>
      <w:r w:rsidDel="00000000" w:rsidR="00000000" w:rsidRPr="00000000">
        <w:rPr>
          <w:sz w:val="20"/>
          <w:szCs w:val="20"/>
          <w:rtl w:val="0"/>
        </w:rPr>
        <w:t xml:space="preserve"> </w:t>
      </w:r>
      <w:r w:rsidDel="00000000" w:rsidR="00000000" w:rsidRPr="00000000">
        <w:rPr>
          <w:sz w:val="24"/>
          <w:szCs w:val="24"/>
          <w:rtl w:val="0"/>
        </w:rPr>
        <w:t xml:space="preserve">Ward, Kenneth. “Hate Speech and Hate Crime.” </w:t>
      </w:r>
      <w:r w:rsidDel="00000000" w:rsidR="00000000" w:rsidRPr="00000000">
        <w:rPr>
          <w:i w:val="1"/>
          <w:sz w:val="24"/>
          <w:szCs w:val="24"/>
          <w:rtl w:val="0"/>
        </w:rPr>
        <w:t xml:space="preserve">American Library Association</w:t>
      </w:r>
      <w:r w:rsidDel="00000000" w:rsidR="00000000" w:rsidRPr="00000000">
        <w:rPr>
          <w:sz w:val="24"/>
          <w:szCs w:val="24"/>
          <w:rtl w:val="0"/>
        </w:rPr>
        <w:t xml:space="preserve">, 12 Dec. 2017, </w:t>
      </w:r>
      <w:hyperlink r:id="rId53">
        <w:r w:rsidDel="00000000" w:rsidR="00000000" w:rsidRPr="00000000">
          <w:rPr>
            <w:color w:val="1155cc"/>
            <w:sz w:val="24"/>
            <w:szCs w:val="24"/>
            <w:u w:val="single"/>
            <w:rtl w:val="0"/>
          </w:rPr>
          <w:t xml:space="preserve">www.ala.org/advocacy/intfreedom/hate</w:t>
        </w:r>
      </w:hyperlink>
      <w:r w:rsidDel="00000000" w:rsidR="00000000" w:rsidRPr="00000000">
        <w:rPr>
          <w:sz w:val="24"/>
          <w:szCs w:val="24"/>
          <w:rtl w:val="0"/>
        </w:rPr>
        <w:t xml:space="preserve"> . Accessed 17 July 2025.</w:t>
      </w:r>
      <w:r w:rsidDel="00000000" w:rsidR="00000000" w:rsidRPr="00000000">
        <w:rPr>
          <w:rtl w:val="0"/>
        </w:rPr>
      </w:r>
    </w:p>
    <w:p w:rsidR="00000000" w:rsidDel="00000000" w:rsidP="00000000" w:rsidRDefault="00000000" w:rsidRPr="00000000" w14:paraId="000000EA">
      <w:pPr>
        <w:spacing w:after="0" w:line="240" w:lineRule="auto"/>
        <w:rPr>
          <w:sz w:val="20"/>
          <w:szCs w:val="20"/>
        </w:rPr>
      </w:pPr>
      <w:r w:rsidDel="00000000" w:rsidR="00000000" w:rsidRPr="00000000">
        <w:rPr>
          <w:rtl w:val="0"/>
        </w:rPr>
      </w:r>
    </w:p>
    <w:p w:rsidR="00000000" w:rsidDel="00000000" w:rsidP="00000000" w:rsidRDefault="00000000" w:rsidRPr="00000000" w14:paraId="000000EB">
      <w:pPr>
        <w:spacing w:after="0" w:line="240" w:lineRule="auto"/>
        <w:rPr>
          <w:sz w:val="24"/>
          <w:szCs w:val="24"/>
        </w:rPr>
      </w:pPr>
      <w:r w:rsidDel="00000000" w:rsidR="00000000" w:rsidRPr="00000000">
        <w:rPr>
          <w:sz w:val="24"/>
          <w:szCs w:val="24"/>
          <w:rtl w:val="0"/>
        </w:rPr>
        <w:t xml:space="preserve">“Laws.” </w:t>
      </w:r>
      <w:r w:rsidDel="00000000" w:rsidR="00000000" w:rsidRPr="00000000">
        <w:rPr>
          <w:i w:val="1"/>
          <w:sz w:val="24"/>
          <w:szCs w:val="24"/>
          <w:rtl w:val="0"/>
        </w:rPr>
        <w:t xml:space="preserve">Www.npc.gov.cn</w:t>
      </w:r>
      <w:r w:rsidDel="00000000" w:rsidR="00000000" w:rsidRPr="00000000">
        <w:rPr>
          <w:sz w:val="24"/>
          <w:szCs w:val="24"/>
          <w:rtl w:val="0"/>
        </w:rPr>
        <w:t xml:space="preserve">, </w:t>
      </w:r>
      <w:hyperlink r:id="rId54">
        <w:r w:rsidDel="00000000" w:rsidR="00000000" w:rsidRPr="00000000">
          <w:rPr>
            <w:color w:val="1155cc"/>
            <w:sz w:val="24"/>
            <w:szCs w:val="24"/>
            <w:u w:val="single"/>
            <w:rtl w:val="0"/>
          </w:rPr>
          <w:t xml:space="preserve">www.npc.gov.cn/zgrdw/englishnpc/Law/2007-12/13/content_1384075.htm</w:t>
        </w:r>
      </w:hyperlink>
      <w:r w:rsidDel="00000000" w:rsidR="00000000" w:rsidRPr="00000000">
        <w:rPr>
          <w:sz w:val="24"/>
          <w:szCs w:val="24"/>
          <w:rtl w:val="0"/>
        </w:rPr>
        <w:t xml:space="preserve"> . Accessed 22 July 2025.</w:t>
      </w:r>
    </w:p>
    <w:p w:rsidR="00000000" w:rsidDel="00000000" w:rsidP="00000000" w:rsidRDefault="00000000" w:rsidRPr="00000000" w14:paraId="000000EC">
      <w:pPr>
        <w:spacing w:after="0" w:line="240" w:lineRule="auto"/>
        <w:rPr>
          <w:sz w:val="24"/>
          <w:szCs w:val="24"/>
        </w:rPr>
      </w:pPr>
      <w:r w:rsidDel="00000000" w:rsidR="00000000" w:rsidRPr="00000000">
        <w:rPr>
          <w:rtl w:val="0"/>
        </w:rPr>
      </w:r>
    </w:p>
    <w:p w:rsidR="00000000" w:rsidDel="00000000" w:rsidP="00000000" w:rsidRDefault="00000000" w:rsidRPr="00000000" w14:paraId="000000ED">
      <w:pPr>
        <w:spacing w:after="0" w:line="240" w:lineRule="auto"/>
        <w:ind w:left="0" w:firstLine="0"/>
        <w:rPr>
          <w:sz w:val="24"/>
          <w:szCs w:val="24"/>
        </w:rPr>
      </w:pPr>
      <w:r w:rsidDel="00000000" w:rsidR="00000000" w:rsidRPr="00000000">
        <w:rPr>
          <w:sz w:val="24"/>
          <w:szCs w:val="24"/>
          <w:rtl w:val="0"/>
        </w:rPr>
        <w:t xml:space="preserve">“Du Hast Nach Tätigkeitsbericht Gesucht — HateAid.” </w:t>
      </w:r>
      <w:r w:rsidDel="00000000" w:rsidR="00000000" w:rsidRPr="00000000">
        <w:rPr>
          <w:i w:val="1"/>
          <w:sz w:val="24"/>
          <w:szCs w:val="24"/>
          <w:rtl w:val="0"/>
        </w:rPr>
        <w:t xml:space="preserve">HateAid</w:t>
      </w:r>
      <w:r w:rsidDel="00000000" w:rsidR="00000000" w:rsidRPr="00000000">
        <w:rPr>
          <w:sz w:val="24"/>
          <w:szCs w:val="24"/>
          <w:rtl w:val="0"/>
        </w:rPr>
        <w:t xml:space="preserve">, 2023, </w:t>
      </w:r>
      <w:hyperlink r:id="rId55">
        <w:r w:rsidDel="00000000" w:rsidR="00000000" w:rsidRPr="00000000">
          <w:rPr>
            <w:color w:val="1155cc"/>
            <w:sz w:val="24"/>
            <w:szCs w:val="24"/>
            <w:u w:val="single"/>
            <w:rtl w:val="0"/>
          </w:rPr>
          <w:t xml:space="preserve">hateaid.org/?s=t%C3%A4tigkeitsbericht</w:t>
        </w:r>
      </w:hyperlink>
      <w:r w:rsidDel="00000000" w:rsidR="00000000" w:rsidRPr="00000000">
        <w:rPr>
          <w:sz w:val="24"/>
          <w:szCs w:val="24"/>
          <w:rtl w:val="0"/>
        </w:rPr>
        <w:t xml:space="preserve"> . Accessed 20 Aug. 2025.</w:t>
      </w:r>
    </w:p>
    <w:p w:rsidR="00000000" w:rsidDel="00000000" w:rsidP="00000000" w:rsidRDefault="00000000" w:rsidRPr="00000000" w14:paraId="000000EE">
      <w:pPr>
        <w:spacing w:after="0" w:line="240" w:lineRule="auto"/>
        <w:rPr>
          <w:sz w:val="24"/>
          <w:szCs w:val="24"/>
        </w:rPr>
      </w:pPr>
      <w:r w:rsidDel="00000000" w:rsidR="00000000" w:rsidRPr="00000000">
        <w:rPr>
          <w:rtl w:val="0"/>
        </w:rPr>
      </w:r>
    </w:p>
    <w:p w:rsidR="00000000" w:rsidDel="00000000" w:rsidP="00000000" w:rsidRDefault="00000000" w:rsidRPr="00000000" w14:paraId="000000EF">
      <w:pPr>
        <w:spacing w:after="0" w:line="240" w:lineRule="auto"/>
        <w:rPr>
          <w:sz w:val="24"/>
          <w:szCs w:val="24"/>
        </w:rPr>
      </w:pPr>
      <w:r w:rsidDel="00000000" w:rsidR="00000000" w:rsidRPr="00000000">
        <w:rPr>
          <w:sz w:val="20"/>
          <w:szCs w:val="20"/>
          <w:rtl w:val="0"/>
        </w:rPr>
        <w:t xml:space="preserve"> </w:t>
      </w:r>
      <w:r w:rsidDel="00000000" w:rsidR="00000000" w:rsidRPr="00000000">
        <w:rPr>
          <w:sz w:val="24"/>
          <w:szCs w:val="24"/>
          <w:rtl w:val="0"/>
        </w:rPr>
        <w:t xml:space="preserve">Glaun, Dan. “Germany’s Laws on Hate Speech, Nazi Propaganda &amp; Holocaust Denial: An Explainer.” </w:t>
      </w:r>
      <w:r w:rsidDel="00000000" w:rsidR="00000000" w:rsidRPr="00000000">
        <w:rPr>
          <w:i w:val="1"/>
          <w:sz w:val="24"/>
          <w:szCs w:val="24"/>
          <w:rtl w:val="0"/>
        </w:rPr>
        <w:t xml:space="preserve">PBS</w:t>
      </w:r>
      <w:r w:rsidDel="00000000" w:rsidR="00000000" w:rsidRPr="00000000">
        <w:rPr>
          <w:sz w:val="24"/>
          <w:szCs w:val="24"/>
          <w:rtl w:val="0"/>
        </w:rPr>
        <w:t xml:space="preserve">, 1 July 2021, </w:t>
      </w:r>
      <w:hyperlink r:id="rId56">
        <w:r w:rsidDel="00000000" w:rsidR="00000000" w:rsidRPr="00000000">
          <w:rPr>
            <w:color w:val="1155cc"/>
            <w:sz w:val="24"/>
            <w:szCs w:val="24"/>
            <w:u w:val="single"/>
            <w:rtl w:val="0"/>
          </w:rPr>
          <w:t xml:space="preserve">www.pbs.org/wgbh/frontline/article/germanys-laws-antisemitic-hate-speech-nazi-propaganda-holocaust-denial/</w:t>
        </w:r>
      </w:hyperlink>
      <w:r w:rsidDel="00000000" w:rsidR="00000000" w:rsidRPr="00000000">
        <w:rPr>
          <w:sz w:val="24"/>
          <w:szCs w:val="24"/>
          <w:rtl w:val="0"/>
        </w:rPr>
        <w:t xml:space="preserve"> . Accessed 17 July 2025.</w:t>
      </w:r>
    </w:p>
    <w:p w:rsidR="00000000" w:rsidDel="00000000" w:rsidP="00000000" w:rsidRDefault="00000000" w:rsidRPr="00000000" w14:paraId="000000F0">
      <w:pPr>
        <w:spacing w:after="0" w:line="240" w:lineRule="auto"/>
        <w:rPr>
          <w:sz w:val="24"/>
          <w:szCs w:val="24"/>
        </w:rPr>
      </w:pPr>
      <w:r w:rsidDel="00000000" w:rsidR="00000000" w:rsidRPr="00000000">
        <w:rPr>
          <w:rtl w:val="0"/>
        </w:rPr>
      </w:r>
    </w:p>
    <w:p w:rsidR="00000000" w:rsidDel="00000000" w:rsidP="00000000" w:rsidRDefault="00000000" w:rsidRPr="00000000" w14:paraId="000000F1">
      <w:pPr>
        <w:spacing w:after="0" w:line="240" w:lineRule="auto"/>
        <w:ind w:left="0" w:firstLine="0"/>
        <w:rPr>
          <w:sz w:val="24"/>
          <w:szCs w:val="24"/>
        </w:rPr>
      </w:pPr>
      <w:r w:rsidDel="00000000" w:rsidR="00000000" w:rsidRPr="00000000">
        <w:rPr>
          <w:sz w:val="24"/>
          <w:szCs w:val="24"/>
          <w:rtl w:val="0"/>
        </w:rPr>
        <w:t xml:space="preserve">Gesley, Jenny. “Germany: Network Enforcement Act Amended to Better Fight Online Hate Speech.” </w:t>
      </w:r>
      <w:r w:rsidDel="00000000" w:rsidR="00000000" w:rsidRPr="00000000">
        <w:rPr>
          <w:i w:val="1"/>
          <w:sz w:val="24"/>
          <w:szCs w:val="24"/>
          <w:rtl w:val="0"/>
        </w:rPr>
        <w:t xml:space="preserve">Library of Congress</w:t>
      </w:r>
      <w:r w:rsidDel="00000000" w:rsidR="00000000" w:rsidRPr="00000000">
        <w:rPr>
          <w:sz w:val="24"/>
          <w:szCs w:val="24"/>
          <w:rtl w:val="0"/>
        </w:rPr>
        <w:t xml:space="preserve">, 6 July 2021, </w:t>
      </w:r>
      <w:hyperlink r:id="rId57">
        <w:r w:rsidDel="00000000" w:rsidR="00000000" w:rsidRPr="00000000">
          <w:rPr>
            <w:color w:val="1155cc"/>
            <w:sz w:val="24"/>
            <w:szCs w:val="24"/>
            <w:u w:val="single"/>
            <w:rtl w:val="0"/>
          </w:rPr>
          <w:t xml:space="preserve">www.loc.gov/item/global-legal-monitor/2021-07-06/germany-network-enforcement-act-amended-to-better-fight-online-hate-speech/</w:t>
        </w:r>
      </w:hyperlink>
      <w:r w:rsidDel="00000000" w:rsidR="00000000" w:rsidRPr="00000000">
        <w:rPr>
          <w:sz w:val="24"/>
          <w:szCs w:val="24"/>
          <w:rtl w:val="0"/>
        </w:rPr>
        <w:t xml:space="preserve"> . Accessed 6 Aug. 2025.</w:t>
      </w:r>
    </w:p>
    <w:p w:rsidR="00000000" w:rsidDel="00000000" w:rsidP="00000000" w:rsidRDefault="00000000" w:rsidRPr="00000000" w14:paraId="000000F2">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F3">
      <w:pPr>
        <w:spacing w:after="0" w:line="240" w:lineRule="auto"/>
        <w:ind w:left="0" w:firstLine="0"/>
        <w:rPr>
          <w:sz w:val="24"/>
          <w:szCs w:val="24"/>
        </w:rPr>
      </w:pPr>
      <w:r w:rsidDel="00000000" w:rsidR="00000000" w:rsidRPr="00000000">
        <w:rPr>
          <w:sz w:val="24"/>
          <w:szCs w:val="24"/>
          <w:rtl w:val="0"/>
        </w:rPr>
        <w:t xml:space="preserve">“Schule Ohne Rassismus – Schule Mit Courage.” </w:t>
      </w:r>
      <w:r w:rsidDel="00000000" w:rsidR="00000000" w:rsidRPr="00000000">
        <w:rPr>
          <w:i w:val="1"/>
          <w:sz w:val="24"/>
          <w:szCs w:val="24"/>
          <w:rtl w:val="0"/>
        </w:rPr>
        <w:t xml:space="preserve">Schule </w:t>
      </w:r>
      <w:r w:rsidDel="00000000" w:rsidR="00000000" w:rsidRPr="00000000">
        <w:rPr>
          <w:i w:val="1"/>
          <w:sz w:val="24"/>
          <w:szCs w:val="24"/>
          <w:rtl w:val="0"/>
        </w:rPr>
        <w:t xml:space="preserve">Ohne</w:t>
      </w:r>
      <w:r w:rsidDel="00000000" w:rsidR="00000000" w:rsidRPr="00000000">
        <w:rPr>
          <w:i w:val="1"/>
          <w:sz w:val="24"/>
          <w:szCs w:val="24"/>
          <w:rtl w:val="0"/>
        </w:rPr>
        <w:t xml:space="preserve"> Rassismus</w:t>
      </w:r>
      <w:r w:rsidDel="00000000" w:rsidR="00000000" w:rsidRPr="00000000">
        <w:rPr>
          <w:sz w:val="24"/>
          <w:szCs w:val="24"/>
          <w:rtl w:val="0"/>
        </w:rPr>
        <w:t xml:space="preserve">, </w:t>
      </w:r>
      <w:hyperlink r:id="rId58">
        <w:r w:rsidDel="00000000" w:rsidR="00000000" w:rsidRPr="00000000">
          <w:rPr>
            <w:color w:val="1155cc"/>
            <w:sz w:val="24"/>
            <w:szCs w:val="24"/>
            <w:u w:val="single"/>
            <w:rtl w:val="0"/>
          </w:rPr>
          <w:t xml:space="preserve">www.schule-ohne-rassismus.org/</w:t>
        </w:r>
      </w:hyperlink>
      <w:r w:rsidDel="00000000" w:rsidR="00000000" w:rsidRPr="00000000">
        <w:rPr>
          <w:sz w:val="24"/>
          <w:szCs w:val="24"/>
          <w:rtl w:val="0"/>
        </w:rPr>
        <w:t xml:space="preserve"> . Accessed 5 Aug. 2025.</w:t>
      </w:r>
    </w:p>
    <w:p w:rsidR="00000000" w:rsidDel="00000000" w:rsidP="00000000" w:rsidRDefault="00000000" w:rsidRPr="00000000" w14:paraId="000000F4">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F5">
      <w:pPr>
        <w:spacing w:after="0" w:line="240" w:lineRule="auto"/>
        <w:rPr>
          <w:sz w:val="24"/>
          <w:szCs w:val="24"/>
        </w:rPr>
      </w:pPr>
      <w:r w:rsidDel="00000000" w:rsidR="00000000" w:rsidRPr="00000000">
        <w:rPr>
          <w:rtl w:val="0"/>
        </w:rPr>
      </w:r>
    </w:p>
    <w:p w:rsidR="00000000" w:rsidDel="00000000" w:rsidP="00000000" w:rsidRDefault="00000000" w:rsidRPr="00000000" w14:paraId="000000F6">
      <w:pPr>
        <w:spacing w:after="0" w:line="240" w:lineRule="auto"/>
        <w:rPr>
          <w:sz w:val="24"/>
          <w:szCs w:val="24"/>
        </w:rPr>
      </w:pPr>
      <w:r w:rsidDel="00000000" w:rsidR="00000000" w:rsidRPr="00000000">
        <w:rPr>
          <w:sz w:val="24"/>
          <w:szCs w:val="24"/>
          <w:rtl w:val="0"/>
        </w:rPr>
        <w:t xml:space="preserve">“Rise of Hate Speech in Japan* | ヒューライツ大阪.” </w:t>
      </w:r>
      <w:r w:rsidDel="00000000" w:rsidR="00000000" w:rsidRPr="00000000">
        <w:rPr>
          <w:i w:val="1"/>
          <w:sz w:val="24"/>
          <w:szCs w:val="24"/>
          <w:rtl w:val="0"/>
        </w:rPr>
        <w:t xml:space="preserve">Www.hurights.or.jp</w:t>
      </w:r>
      <w:r w:rsidDel="00000000" w:rsidR="00000000" w:rsidRPr="00000000">
        <w:rPr>
          <w:sz w:val="24"/>
          <w:szCs w:val="24"/>
          <w:rtl w:val="0"/>
        </w:rPr>
        <w:t xml:space="preserve">, Dec. 2013, </w:t>
      </w:r>
      <w:hyperlink r:id="rId59">
        <w:r w:rsidDel="00000000" w:rsidR="00000000" w:rsidRPr="00000000">
          <w:rPr>
            <w:color w:val="1155cc"/>
            <w:sz w:val="24"/>
            <w:szCs w:val="24"/>
            <w:u w:val="single"/>
            <w:rtl w:val="0"/>
          </w:rPr>
          <w:t xml:space="preserve">www.hurights.or.jp/archives/focus/section2/2013/12/rise-of-hate-speech-in-japan.html</w:t>
        </w:r>
      </w:hyperlink>
      <w:r w:rsidDel="00000000" w:rsidR="00000000" w:rsidRPr="00000000">
        <w:rPr>
          <w:sz w:val="24"/>
          <w:szCs w:val="24"/>
          <w:rtl w:val="0"/>
        </w:rPr>
        <w:t xml:space="preserve"> . Accessed 22 July 2025.</w:t>
      </w:r>
    </w:p>
    <w:p w:rsidR="00000000" w:rsidDel="00000000" w:rsidP="00000000" w:rsidRDefault="00000000" w:rsidRPr="00000000" w14:paraId="000000F7">
      <w:pPr>
        <w:spacing w:after="0" w:line="240" w:lineRule="auto"/>
        <w:rPr>
          <w:sz w:val="24"/>
          <w:szCs w:val="24"/>
        </w:rPr>
      </w:pPr>
      <w:r w:rsidDel="00000000" w:rsidR="00000000" w:rsidRPr="00000000">
        <w:rPr>
          <w:rtl w:val="0"/>
        </w:rPr>
      </w:r>
    </w:p>
    <w:p w:rsidR="00000000" w:rsidDel="00000000" w:rsidP="00000000" w:rsidRDefault="00000000" w:rsidRPr="00000000" w14:paraId="000000F8">
      <w:pPr>
        <w:spacing w:after="0" w:line="240" w:lineRule="auto"/>
        <w:rPr>
          <w:sz w:val="24"/>
          <w:szCs w:val="24"/>
        </w:rPr>
      </w:pPr>
      <w:r w:rsidDel="00000000" w:rsidR="00000000" w:rsidRPr="00000000">
        <w:rPr>
          <w:sz w:val="24"/>
          <w:szCs w:val="24"/>
          <w:rtl w:val="0"/>
        </w:rPr>
        <w:t xml:space="preserve">“HateTrackers - Kmop.gr.” </w:t>
      </w:r>
      <w:r w:rsidDel="00000000" w:rsidR="00000000" w:rsidRPr="00000000">
        <w:rPr>
          <w:i w:val="1"/>
          <w:sz w:val="24"/>
          <w:szCs w:val="24"/>
          <w:rtl w:val="0"/>
        </w:rPr>
        <w:t xml:space="preserve">Kmop.gr</w:t>
      </w:r>
      <w:r w:rsidDel="00000000" w:rsidR="00000000" w:rsidRPr="00000000">
        <w:rPr>
          <w:sz w:val="24"/>
          <w:szCs w:val="24"/>
          <w:rtl w:val="0"/>
        </w:rPr>
        <w:t xml:space="preserve">, 7 Apr. 2025, </w:t>
      </w:r>
      <w:hyperlink r:id="rId60">
        <w:r w:rsidDel="00000000" w:rsidR="00000000" w:rsidRPr="00000000">
          <w:rPr>
            <w:color w:val="1155cc"/>
            <w:sz w:val="24"/>
            <w:szCs w:val="24"/>
            <w:u w:val="single"/>
            <w:rtl w:val="0"/>
          </w:rPr>
          <w:t xml:space="preserve">www.kmop.gr/projects-vf/news-hatetrackers-beyond-borders/</w:t>
        </w:r>
      </w:hyperlink>
      <w:r w:rsidDel="00000000" w:rsidR="00000000" w:rsidRPr="00000000">
        <w:rPr>
          <w:sz w:val="24"/>
          <w:szCs w:val="24"/>
          <w:rtl w:val="0"/>
        </w:rPr>
        <w:t xml:space="preserve"> . Accessed 17 July 2025.</w:t>
      </w:r>
    </w:p>
    <w:p w:rsidR="00000000" w:rsidDel="00000000" w:rsidP="00000000" w:rsidRDefault="00000000" w:rsidRPr="00000000" w14:paraId="000000F9">
      <w:pPr>
        <w:spacing w:after="0" w:line="240" w:lineRule="auto"/>
        <w:rPr>
          <w:sz w:val="24"/>
          <w:szCs w:val="24"/>
        </w:rPr>
      </w:pPr>
      <w:r w:rsidDel="00000000" w:rsidR="00000000" w:rsidRPr="00000000">
        <w:rPr>
          <w:rtl w:val="0"/>
        </w:rPr>
      </w:r>
    </w:p>
    <w:p w:rsidR="00000000" w:rsidDel="00000000" w:rsidP="00000000" w:rsidRDefault="00000000" w:rsidRPr="00000000" w14:paraId="000000FA">
      <w:pPr>
        <w:spacing w:after="0" w:line="240" w:lineRule="auto"/>
        <w:rPr>
          <w:sz w:val="24"/>
          <w:szCs w:val="24"/>
        </w:rPr>
      </w:pPr>
      <w:r w:rsidDel="00000000" w:rsidR="00000000" w:rsidRPr="00000000">
        <w:rPr>
          <w:sz w:val="20"/>
          <w:szCs w:val="20"/>
          <w:rtl w:val="0"/>
        </w:rPr>
        <w:t xml:space="preserve"> </w:t>
      </w:r>
      <w:r w:rsidDel="00000000" w:rsidR="00000000" w:rsidRPr="00000000">
        <w:rPr>
          <w:sz w:val="24"/>
          <w:szCs w:val="24"/>
          <w:rtl w:val="0"/>
        </w:rPr>
        <w:t xml:space="preserve">Mind. “Our Impact | Mind, the Mental Health Charity - Help for Mental Health Problems.” </w:t>
      </w:r>
      <w:hyperlink r:id="rId61">
        <w:r w:rsidDel="00000000" w:rsidR="00000000" w:rsidRPr="00000000">
          <w:rPr>
            <w:i w:val="1"/>
            <w:color w:val="1155cc"/>
            <w:sz w:val="24"/>
            <w:szCs w:val="24"/>
            <w:u w:val="single"/>
            <w:rtl w:val="0"/>
          </w:rPr>
          <w:t xml:space="preserve">Www.mind.org.uk</w:t>
        </w:r>
      </w:hyperlink>
      <w:r w:rsidDel="00000000" w:rsidR="00000000" w:rsidRPr="00000000">
        <w:rPr>
          <w:i w:val="1"/>
          <w:sz w:val="24"/>
          <w:szCs w:val="24"/>
          <w:rtl w:val="0"/>
        </w:rPr>
        <w:t xml:space="preserve"> </w:t>
      </w:r>
      <w:r w:rsidDel="00000000" w:rsidR="00000000" w:rsidRPr="00000000">
        <w:rPr>
          <w:sz w:val="24"/>
          <w:szCs w:val="24"/>
          <w:rtl w:val="0"/>
        </w:rPr>
        <w:t xml:space="preserve">, 2021, </w:t>
      </w:r>
      <w:hyperlink r:id="rId62">
        <w:r w:rsidDel="00000000" w:rsidR="00000000" w:rsidRPr="00000000">
          <w:rPr>
            <w:color w:val="1155cc"/>
            <w:sz w:val="24"/>
            <w:szCs w:val="24"/>
            <w:u w:val="single"/>
            <w:rtl w:val="0"/>
          </w:rPr>
          <w:t xml:space="preserve">www.mind.org.uk/about-us/our-impact/</w:t>
        </w:r>
      </w:hyperlink>
      <w:r w:rsidDel="00000000" w:rsidR="00000000" w:rsidRPr="00000000">
        <w:rPr>
          <w:sz w:val="24"/>
          <w:szCs w:val="24"/>
          <w:rtl w:val="0"/>
        </w:rPr>
        <w:t xml:space="preserve"> . Accessed 18 July 2025.</w:t>
      </w:r>
    </w:p>
    <w:p w:rsidR="00000000" w:rsidDel="00000000" w:rsidP="00000000" w:rsidRDefault="00000000" w:rsidRPr="00000000" w14:paraId="000000FB">
      <w:pPr>
        <w:spacing w:after="0" w:line="240" w:lineRule="auto"/>
        <w:rPr>
          <w:sz w:val="24"/>
          <w:szCs w:val="24"/>
        </w:rPr>
      </w:pPr>
      <w:r w:rsidDel="00000000" w:rsidR="00000000" w:rsidRPr="00000000">
        <w:rPr>
          <w:rtl w:val="0"/>
        </w:rPr>
      </w:r>
    </w:p>
    <w:p w:rsidR="00000000" w:rsidDel="00000000" w:rsidP="00000000" w:rsidRDefault="00000000" w:rsidRPr="00000000" w14:paraId="000000FC">
      <w:pPr>
        <w:spacing w:after="0" w:line="240" w:lineRule="auto"/>
        <w:rPr>
          <w:sz w:val="20"/>
          <w:szCs w:val="20"/>
        </w:rPr>
      </w:pPr>
      <w:r w:rsidDel="00000000" w:rsidR="00000000" w:rsidRPr="00000000">
        <w:rPr>
          <w:sz w:val="24"/>
          <w:szCs w:val="24"/>
          <w:rtl w:val="0"/>
        </w:rPr>
        <w:t xml:space="preserve">“Cyberbullying Research Center.” </w:t>
      </w:r>
      <w:r w:rsidDel="00000000" w:rsidR="00000000" w:rsidRPr="00000000">
        <w:rPr>
          <w:i w:val="1"/>
          <w:sz w:val="24"/>
          <w:szCs w:val="24"/>
          <w:rtl w:val="0"/>
        </w:rPr>
        <w:t xml:space="preserve">Cyberbullying Research Center</w:t>
      </w:r>
      <w:r w:rsidDel="00000000" w:rsidR="00000000" w:rsidRPr="00000000">
        <w:rPr>
          <w:sz w:val="24"/>
          <w:szCs w:val="24"/>
          <w:rtl w:val="0"/>
        </w:rPr>
        <w:t xml:space="preserve">, 2015, </w:t>
      </w:r>
      <w:hyperlink r:id="rId63">
        <w:r w:rsidDel="00000000" w:rsidR="00000000" w:rsidRPr="00000000">
          <w:rPr>
            <w:color w:val="1155cc"/>
            <w:sz w:val="24"/>
            <w:szCs w:val="24"/>
            <w:u w:val="single"/>
            <w:rtl w:val="0"/>
          </w:rPr>
          <w:t xml:space="preserve">cyberbullying.org/</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FD">
      <w:pPr>
        <w:spacing w:after="0" w:line="240" w:lineRule="auto"/>
        <w:rPr>
          <w:sz w:val="24"/>
          <w:szCs w:val="24"/>
        </w:rPr>
      </w:pPr>
      <w:r w:rsidDel="00000000" w:rsidR="00000000" w:rsidRPr="00000000">
        <w:rPr>
          <w:rtl w:val="0"/>
        </w:rPr>
      </w:r>
    </w:p>
    <w:p w:rsidR="00000000" w:rsidDel="00000000" w:rsidP="00000000" w:rsidRDefault="00000000" w:rsidRPr="00000000" w14:paraId="000000FE">
      <w:pPr>
        <w:spacing w:after="0" w:line="240" w:lineRule="auto"/>
        <w:rPr>
          <w:sz w:val="20"/>
          <w:szCs w:val="20"/>
        </w:rPr>
      </w:pPr>
      <w:r w:rsidDel="00000000" w:rsidR="00000000" w:rsidRPr="00000000">
        <w:rPr>
          <w:sz w:val="24"/>
          <w:szCs w:val="24"/>
          <w:rtl w:val="0"/>
        </w:rPr>
        <w:t xml:space="preserve">News, A. B. C. “Parents: Cyber Bullying Led to Teen’s Suicide.” </w:t>
      </w:r>
      <w:r w:rsidDel="00000000" w:rsidR="00000000" w:rsidRPr="00000000">
        <w:rPr>
          <w:i w:val="1"/>
          <w:sz w:val="24"/>
          <w:szCs w:val="24"/>
          <w:rtl w:val="0"/>
        </w:rPr>
        <w:t xml:space="preserve">ABC News</w:t>
      </w:r>
      <w:r w:rsidDel="00000000" w:rsidR="00000000" w:rsidRPr="00000000">
        <w:rPr>
          <w:sz w:val="24"/>
          <w:szCs w:val="24"/>
          <w:rtl w:val="0"/>
        </w:rPr>
        <w:t xml:space="preserve">, 19 Feb. 2009, </w:t>
      </w:r>
      <w:hyperlink r:id="rId64">
        <w:r w:rsidDel="00000000" w:rsidR="00000000" w:rsidRPr="00000000">
          <w:rPr>
            <w:color w:val="1155cc"/>
            <w:sz w:val="24"/>
            <w:szCs w:val="24"/>
            <w:u w:val="single"/>
            <w:rtl w:val="0"/>
          </w:rPr>
          <w:t xml:space="preserve">abcnews.go.com/GMA/story?id=3882520&amp;page=1</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FF">
      <w:pPr>
        <w:spacing w:after="0" w:line="240" w:lineRule="auto"/>
        <w:rPr>
          <w:sz w:val="24"/>
          <w:szCs w:val="24"/>
        </w:rPr>
      </w:pPr>
      <w:r w:rsidDel="00000000" w:rsidR="00000000" w:rsidRPr="00000000">
        <w:rPr>
          <w:rtl w:val="0"/>
        </w:rPr>
      </w:r>
    </w:p>
    <w:p w:rsidR="00000000" w:rsidDel="00000000" w:rsidP="00000000" w:rsidRDefault="00000000" w:rsidRPr="00000000" w14:paraId="00000100">
      <w:pPr>
        <w:spacing w:after="0" w:line="240" w:lineRule="auto"/>
        <w:rPr>
          <w:sz w:val="20"/>
          <w:szCs w:val="20"/>
        </w:rPr>
      </w:pPr>
      <w:r w:rsidDel="00000000" w:rsidR="00000000" w:rsidRPr="00000000">
        <w:rPr>
          <w:sz w:val="24"/>
          <w:szCs w:val="24"/>
          <w:rtl w:val="0"/>
        </w:rPr>
        <w:t xml:space="preserve">Criddle, Cristina. “Instagram Admits Moderation Mistake over Racist Comments.” </w:t>
      </w:r>
      <w:r w:rsidDel="00000000" w:rsidR="00000000" w:rsidRPr="00000000">
        <w:rPr>
          <w:i w:val="1"/>
          <w:sz w:val="24"/>
          <w:szCs w:val="24"/>
          <w:rtl w:val="0"/>
        </w:rPr>
        <w:t xml:space="preserve">BBC News</w:t>
      </w:r>
      <w:r w:rsidDel="00000000" w:rsidR="00000000" w:rsidRPr="00000000">
        <w:rPr>
          <w:sz w:val="24"/>
          <w:szCs w:val="24"/>
          <w:rtl w:val="0"/>
        </w:rPr>
        <w:t xml:space="preserve">, 15 July 2021, </w:t>
      </w:r>
      <w:hyperlink r:id="rId65">
        <w:r w:rsidDel="00000000" w:rsidR="00000000" w:rsidRPr="00000000">
          <w:rPr>
            <w:color w:val="1155cc"/>
            <w:sz w:val="24"/>
            <w:szCs w:val="24"/>
            <w:u w:val="single"/>
            <w:rtl w:val="0"/>
          </w:rPr>
          <w:t xml:space="preserve">www.bbc.com/news/technology-57848106</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01">
      <w:pPr>
        <w:spacing w:after="0" w:line="240" w:lineRule="auto"/>
        <w:rPr>
          <w:sz w:val="24"/>
          <w:szCs w:val="24"/>
        </w:rPr>
      </w:pPr>
      <w:r w:rsidDel="00000000" w:rsidR="00000000" w:rsidRPr="00000000">
        <w:rPr>
          <w:rtl w:val="0"/>
        </w:rPr>
      </w:r>
    </w:p>
    <w:p w:rsidR="00000000" w:rsidDel="00000000" w:rsidP="00000000" w:rsidRDefault="00000000" w:rsidRPr="00000000" w14:paraId="00000102">
      <w:pPr>
        <w:spacing w:after="0" w:line="240" w:lineRule="auto"/>
        <w:rPr>
          <w:sz w:val="24"/>
          <w:szCs w:val="24"/>
        </w:rPr>
      </w:pPr>
      <w:r w:rsidDel="00000000" w:rsidR="00000000" w:rsidRPr="00000000">
        <w:rPr>
          <w:sz w:val="24"/>
          <w:szCs w:val="24"/>
          <w:rtl w:val="0"/>
        </w:rPr>
        <w:t xml:space="preserve">Guterres, António. </w:t>
      </w:r>
      <w:r w:rsidDel="00000000" w:rsidR="00000000" w:rsidRPr="00000000">
        <w:rPr>
          <w:i w:val="1"/>
          <w:sz w:val="24"/>
          <w:szCs w:val="24"/>
          <w:rtl w:val="0"/>
        </w:rPr>
        <w:t xml:space="preserve">UNITED NATIONS STRATEGY and PLAN of ACTION on HATE SPEECH</w:t>
      </w:r>
      <w:r w:rsidDel="00000000" w:rsidR="00000000" w:rsidRPr="00000000">
        <w:rPr>
          <w:sz w:val="24"/>
          <w:szCs w:val="24"/>
          <w:rtl w:val="0"/>
        </w:rPr>
        <w:t xml:space="preserve">. May 2019.</w:t>
      </w:r>
    </w:p>
    <w:p w:rsidR="00000000" w:rsidDel="00000000" w:rsidP="00000000" w:rsidRDefault="00000000" w:rsidRPr="00000000" w14:paraId="00000103">
      <w:pPr>
        <w:spacing w:after="0" w:line="240" w:lineRule="auto"/>
        <w:rPr>
          <w:sz w:val="24"/>
          <w:szCs w:val="24"/>
        </w:rPr>
      </w:pPr>
      <w:r w:rsidDel="00000000" w:rsidR="00000000" w:rsidRPr="00000000">
        <w:rPr>
          <w:rtl w:val="0"/>
        </w:rPr>
      </w:r>
    </w:p>
    <w:p w:rsidR="00000000" w:rsidDel="00000000" w:rsidP="00000000" w:rsidRDefault="00000000" w:rsidRPr="00000000" w14:paraId="00000104">
      <w:pPr>
        <w:spacing w:after="0" w:line="240" w:lineRule="auto"/>
        <w:rPr>
          <w:sz w:val="24"/>
          <w:szCs w:val="24"/>
        </w:rPr>
      </w:pPr>
      <w:r w:rsidDel="00000000" w:rsidR="00000000" w:rsidRPr="00000000">
        <w:rPr>
          <w:sz w:val="24"/>
          <w:szCs w:val="24"/>
          <w:rtl w:val="0"/>
        </w:rPr>
        <w:t xml:space="preserve">“About Us - Cyberbullying Research Center.” </w:t>
      </w:r>
      <w:r w:rsidDel="00000000" w:rsidR="00000000" w:rsidRPr="00000000">
        <w:rPr>
          <w:i w:val="1"/>
          <w:sz w:val="24"/>
          <w:szCs w:val="24"/>
          <w:rtl w:val="0"/>
        </w:rPr>
        <w:t xml:space="preserve">Cyberbullying Research Center</w:t>
      </w:r>
      <w:r w:rsidDel="00000000" w:rsidR="00000000" w:rsidRPr="00000000">
        <w:rPr>
          <w:sz w:val="24"/>
          <w:szCs w:val="24"/>
          <w:rtl w:val="0"/>
        </w:rPr>
        <w:t xml:space="preserve">, 2015, </w:t>
      </w:r>
      <w:hyperlink r:id="rId66">
        <w:r w:rsidDel="00000000" w:rsidR="00000000" w:rsidRPr="00000000">
          <w:rPr>
            <w:color w:val="1155cc"/>
            <w:sz w:val="24"/>
            <w:szCs w:val="24"/>
            <w:u w:val="single"/>
            <w:rtl w:val="0"/>
          </w:rPr>
          <w:t xml:space="preserve">cyberbullying.org/about-us</w:t>
        </w:r>
      </w:hyperlink>
      <w:r w:rsidDel="00000000" w:rsidR="00000000" w:rsidRPr="00000000">
        <w:rPr>
          <w:sz w:val="24"/>
          <w:szCs w:val="24"/>
          <w:rtl w:val="0"/>
        </w:rPr>
        <w:t xml:space="preserve"> . Accessed 23 Aug. 2025.</w:t>
      </w:r>
    </w:p>
    <w:p w:rsidR="00000000" w:rsidDel="00000000" w:rsidP="00000000" w:rsidRDefault="00000000" w:rsidRPr="00000000" w14:paraId="00000105">
      <w:pPr>
        <w:spacing w:after="0" w:line="480" w:lineRule="auto"/>
        <w:ind w:left="720"/>
        <w:rPr>
          <w:sz w:val="24"/>
          <w:szCs w:val="24"/>
        </w:rPr>
      </w:pPr>
      <w:r w:rsidDel="00000000" w:rsidR="00000000" w:rsidRPr="00000000">
        <w:rPr>
          <w:rtl w:val="0"/>
        </w:rPr>
      </w:r>
    </w:p>
    <w:p w:rsidR="00000000" w:rsidDel="00000000" w:rsidP="00000000" w:rsidRDefault="00000000" w:rsidRPr="00000000" w14:paraId="00000106">
      <w:pPr>
        <w:spacing w:after="0" w:line="240" w:lineRule="auto"/>
        <w:ind w:left="0" w:firstLine="0"/>
        <w:rPr>
          <w:sz w:val="24"/>
          <w:szCs w:val="24"/>
        </w:rPr>
      </w:pPr>
      <w:r w:rsidDel="00000000" w:rsidR="00000000" w:rsidRPr="00000000">
        <w:rPr>
          <w:sz w:val="24"/>
          <w:szCs w:val="24"/>
          <w:rtl w:val="0"/>
        </w:rPr>
        <w:t xml:space="preserve">“Recommendation on Combating Hate Speech - Combating Hate Speech - Www.coe.int.” </w:t>
      </w:r>
      <w:r w:rsidDel="00000000" w:rsidR="00000000" w:rsidRPr="00000000">
        <w:rPr>
          <w:i w:val="1"/>
          <w:sz w:val="24"/>
          <w:szCs w:val="24"/>
          <w:rtl w:val="0"/>
        </w:rPr>
        <w:t xml:space="preserve">Combating Hate Speech</w:t>
      </w:r>
      <w:r w:rsidDel="00000000" w:rsidR="00000000" w:rsidRPr="00000000">
        <w:rPr>
          <w:sz w:val="24"/>
          <w:szCs w:val="24"/>
          <w:rtl w:val="0"/>
        </w:rPr>
        <w:t xml:space="preserve">, 2025, </w:t>
      </w:r>
      <w:hyperlink r:id="rId67">
        <w:r w:rsidDel="00000000" w:rsidR="00000000" w:rsidRPr="00000000">
          <w:rPr>
            <w:color w:val="1155cc"/>
            <w:sz w:val="24"/>
            <w:szCs w:val="24"/>
            <w:u w:val="single"/>
            <w:rtl w:val="0"/>
          </w:rPr>
          <w:t xml:space="preserve">www.coe.int/en/web/combating-hate-speech/recommendation-on-combating-hate-speech</w:t>
        </w:r>
      </w:hyperlink>
      <w:r w:rsidDel="00000000" w:rsidR="00000000" w:rsidRPr="00000000">
        <w:rPr>
          <w:sz w:val="24"/>
          <w:szCs w:val="24"/>
          <w:rtl w:val="0"/>
        </w:rPr>
        <w:t xml:space="preserve"> . Accessed 24 Aug. 2025.</w:t>
      </w:r>
    </w:p>
    <w:p w:rsidR="00000000" w:rsidDel="00000000" w:rsidP="00000000" w:rsidRDefault="00000000" w:rsidRPr="00000000" w14:paraId="00000107">
      <w:pPr>
        <w:spacing w:after="0" w:line="240" w:lineRule="auto"/>
        <w:rPr>
          <w:sz w:val="24"/>
          <w:szCs w:val="24"/>
        </w:rPr>
      </w:pPr>
      <w:r w:rsidDel="00000000" w:rsidR="00000000" w:rsidRPr="00000000">
        <w:rPr>
          <w:rtl w:val="0"/>
        </w:rPr>
      </w:r>
    </w:p>
    <w:p w:rsidR="00000000" w:rsidDel="00000000" w:rsidP="00000000" w:rsidRDefault="00000000" w:rsidRPr="00000000" w14:paraId="00000108">
      <w:pPr>
        <w:spacing w:after="0" w:line="240" w:lineRule="auto"/>
        <w:rPr>
          <w:sz w:val="24"/>
          <w:szCs w:val="24"/>
        </w:rPr>
      </w:pPr>
      <w:r w:rsidDel="00000000" w:rsidR="00000000" w:rsidRPr="00000000">
        <w:rPr>
          <w:rtl w:val="0"/>
        </w:rPr>
      </w:r>
    </w:p>
    <w:p w:rsidR="00000000" w:rsidDel="00000000" w:rsidP="00000000" w:rsidRDefault="00000000" w:rsidRPr="00000000" w14:paraId="00000109">
      <w:pPr>
        <w:spacing w:after="0" w:line="240" w:lineRule="auto"/>
        <w:rPr>
          <w:sz w:val="24"/>
          <w:szCs w:val="24"/>
        </w:rPr>
      </w:pPr>
      <w:r w:rsidDel="00000000" w:rsidR="00000000" w:rsidRPr="00000000">
        <w:rPr>
          <w:sz w:val="20"/>
          <w:szCs w:val="20"/>
          <w:rtl w:val="0"/>
        </w:rPr>
        <w:t xml:space="preserve"> </w:t>
      </w:r>
      <w:r w:rsidDel="00000000" w:rsidR="00000000" w:rsidRPr="00000000">
        <w:rPr>
          <w:sz w:val="24"/>
          <w:szCs w:val="24"/>
          <w:rtl w:val="0"/>
        </w:rPr>
        <w:t xml:space="preserve">“The Code of Conduct on Countering Illegal Hate Speech Online +.” </w:t>
      </w:r>
      <w:r w:rsidDel="00000000" w:rsidR="00000000" w:rsidRPr="00000000">
        <w:rPr>
          <w:i w:val="1"/>
          <w:sz w:val="24"/>
          <w:szCs w:val="24"/>
          <w:rtl w:val="0"/>
        </w:rPr>
        <w:t xml:space="preserve">Shaping Europe’s Digital Future</w:t>
      </w:r>
      <w:r w:rsidDel="00000000" w:rsidR="00000000" w:rsidRPr="00000000">
        <w:rPr>
          <w:sz w:val="24"/>
          <w:szCs w:val="24"/>
          <w:rtl w:val="0"/>
        </w:rPr>
        <w:t xml:space="preserve">, 2025, </w:t>
      </w:r>
      <w:hyperlink r:id="rId68">
        <w:r w:rsidDel="00000000" w:rsidR="00000000" w:rsidRPr="00000000">
          <w:rPr>
            <w:color w:val="1155cc"/>
            <w:sz w:val="24"/>
            <w:szCs w:val="24"/>
            <w:u w:val="single"/>
            <w:rtl w:val="0"/>
          </w:rPr>
          <w:t xml:space="preserve">digital-strategy.ec.europa.eu/en/library/code-conduct-countering-illegal-hate-speech-online</w:t>
        </w:r>
      </w:hyperlink>
      <w:r w:rsidDel="00000000" w:rsidR="00000000" w:rsidRPr="00000000">
        <w:rPr>
          <w:sz w:val="24"/>
          <w:szCs w:val="24"/>
          <w:rtl w:val="0"/>
        </w:rPr>
        <w:t xml:space="preserve"> . Accessed 4 Aug. 2025.</w:t>
      </w:r>
    </w:p>
    <w:p w:rsidR="00000000" w:rsidDel="00000000" w:rsidP="00000000" w:rsidRDefault="00000000" w:rsidRPr="00000000" w14:paraId="0000010A">
      <w:pPr>
        <w:spacing w:after="0" w:line="240" w:lineRule="auto"/>
        <w:rPr>
          <w:sz w:val="24"/>
          <w:szCs w:val="24"/>
        </w:rPr>
      </w:pPr>
      <w:r w:rsidDel="00000000" w:rsidR="00000000" w:rsidRPr="00000000">
        <w:rPr>
          <w:rtl w:val="0"/>
        </w:rPr>
      </w:r>
    </w:p>
    <w:p w:rsidR="00000000" w:rsidDel="00000000" w:rsidP="00000000" w:rsidRDefault="00000000" w:rsidRPr="00000000" w14:paraId="0000010B">
      <w:pPr>
        <w:spacing w:after="0" w:line="240" w:lineRule="auto"/>
        <w:ind w:left="0" w:firstLine="0"/>
        <w:rPr>
          <w:sz w:val="24"/>
          <w:szCs w:val="24"/>
        </w:rPr>
      </w:pPr>
      <w:r w:rsidDel="00000000" w:rsidR="00000000" w:rsidRPr="00000000">
        <w:rPr>
          <w:sz w:val="24"/>
          <w:szCs w:val="24"/>
          <w:rtl w:val="0"/>
        </w:rPr>
        <w:t xml:space="preserve">Crisis Text Line. “About Us.” </w:t>
      </w:r>
      <w:r w:rsidDel="00000000" w:rsidR="00000000" w:rsidRPr="00000000">
        <w:rPr>
          <w:i w:val="1"/>
          <w:sz w:val="24"/>
          <w:szCs w:val="24"/>
          <w:rtl w:val="0"/>
        </w:rPr>
        <w:t xml:space="preserve">Crisis Text Line</w:t>
      </w:r>
      <w:r w:rsidDel="00000000" w:rsidR="00000000" w:rsidRPr="00000000">
        <w:rPr>
          <w:sz w:val="24"/>
          <w:szCs w:val="24"/>
          <w:rtl w:val="0"/>
        </w:rPr>
        <w:t xml:space="preserve">, </w:t>
      </w:r>
      <w:hyperlink r:id="rId69">
        <w:r w:rsidDel="00000000" w:rsidR="00000000" w:rsidRPr="00000000">
          <w:rPr>
            <w:color w:val="1155cc"/>
            <w:sz w:val="24"/>
            <w:szCs w:val="24"/>
            <w:u w:val="single"/>
            <w:rtl w:val="0"/>
          </w:rPr>
          <w:t xml:space="preserve">www.crisistextline.org/about-us/</w:t>
        </w:r>
      </w:hyperlink>
      <w:r w:rsidDel="00000000" w:rsidR="00000000" w:rsidRPr="00000000">
        <w:rPr>
          <w:sz w:val="24"/>
          <w:szCs w:val="24"/>
          <w:rtl w:val="0"/>
        </w:rPr>
        <w:t xml:space="preserve"> . Accessed 6 Aug. 2025.</w:t>
      </w:r>
    </w:p>
    <w:p w:rsidR="00000000" w:rsidDel="00000000" w:rsidP="00000000" w:rsidRDefault="00000000" w:rsidRPr="00000000" w14:paraId="0000010C">
      <w:pPr>
        <w:spacing w:after="0" w:line="240" w:lineRule="auto"/>
        <w:rPr>
          <w:sz w:val="24"/>
          <w:szCs w:val="24"/>
        </w:rPr>
      </w:pPr>
      <w:r w:rsidDel="00000000" w:rsidR="00000000" w:rsidRPr="00000000">
        <w:rPr>
          <w:rtl w:val="0"/>
        </w:rPr>
      </w:r>
    </w:p>
    <w:p w:rsidR="00000000" w:rsidDel="00000000" w:rsidP="00000000" w:rsidRDefault="00000000" w:rsidRPr="00000000" w14:paraId="0000010D">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10E">
      <w:pPr>
        <w:spacing w:after="0" w:line="240" w:lineRule="auto"/>
        <w:ind w:left="0" w:firstLine="0"/>
        <w:rPr>
          <w:b w:val="1"/>
          <w:color w:val="352747"/>
          <w:sz w:val="24"/>
          <w:szCs w:val="24"/>
        </w:rPr>
      </w:pPr>
      <w:r w:rsidDel="00000000" w:rsidR="00000000" w:rsidRPr="00000000">
        <w:rPr>
          <w:b w:val="1"/>
          <w:color w:val="352747"/>
          <w:sz w:val="24"/>
          <w:szCs w:val="24"/>
          <w:rtl w:val="0"/>
        </w:rPr>
        <w:t xml:space="preserve">Bibliography of Figures</w:t>
      </w:r>
    </w:p>
    <w:p w:rsidR="00000000" w:rsidDel="00000000" w:rsidP="00000000" w:rsidRDefault="00000000" w:rsidRPr="00000000" w14:paraId="0000010F">
      <w:pPr>
        <w:spacing w:after="0" w:line="240" w:lineRule="auto"/>
        <w:ind w:left="0" w:firstLine="0"/>
        <w:rPr>
          <w:sz w:val="24"/>
          <w:szCs w:val="24"/>
        </w:rPr>
      </w:pPr>
      <w:r w:rsidDel="00000000" w:rsidR="00000000" w:rsidRPr="00000000">
        <w:rPr>
          <w:sz w:val="24"/>
          <w:szCs w:val="24"/>
          <w:rtl w:val="0"/>
        </w:rPr>
        <w:t xml:space="preserve">Kemp, Simon. “Internet Use in 2024.” </w:t>
      </w:r>
      <w:r w:rsidDel="00000000" w:rsidR="00000000" w:rsidRPr="00000000">
        <w:rPr>
          <w:i w:val="1"/>
          <w:sz w:val="24"/>
          <w:szCs w:val="24"/>
          <w:rtl w:val="0"/>
        </w:rPr>
        <w:t xml:space="preserve">DataReportal – Global Digital Insights</w:t>
      </w:r>
      <w:r w:rsidDel="00000000" w:rsidR="00000000" w:rsidRPr="00000000">
        <w:rPr>
          <w:sz w:val="24"/>
          <w:szCs w:val="24"/>
          <w:rtl w:val="0"/>
        </w:rPr>
        <w:t xml:space="preserve">, 31 Jan. 2024, </w:t>
      </w:r>
      <w:hyperlink r:id="rId70">
        <w:r w:rsidDel="00000000" w:rsidR="00000000" w:rsidRPr="00000000">
          <w:rPr>
            <w:color w:val="1155cc"/>
            <w:sz w:val="24"/>
            <w:szCs w:val="24"/>
            <w:u w:val="single"/>
            <w:rtl w:val="0"/>
          </w:rPr>
          <w:t xml:space="preserve">datareportal.com/reports/digital-2024-deep-dive-the-state-of-internet-adoption</w:t>
        </w:r>
      </w:hyperlink>
      <w:r w:rsidDel="00000000" w:rsidR="00000000" w:rsidRPr="00000000">
        <w:rPr>
          <w:sz w:val="24"/>
          <w:szCs w:val="24"/>
          <w:rtl w:val="0"/>
        </w:rPr>
        <w:t xml:space="preserve"> .</w:t>
      </w:r>
    </w:p>
    <w:p w:rsidR="00000000" w:rsidDel="00000000" w:rsidP="00000000" w:rsidRDefault="00000000" w:rsidRPr="00000000" w14:paraId="00000110">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111">
      <w:pPr>
        <w:spacing w:after="0" w:line="240" w:lineRule="auto"/>
        <w:ind w:left="0" w:firstLine="0"/>
        <w:rPr>
          <w:sz w:val="24"/>
          <w:szCs w:val="24"/>
        </w:rPr>
      </w:pPr>
      <w:r w:rsidDel="00000000" w:rsidR="00000000" w:rsidRPr="00000000">
        <w:rPr>
          <w:sz w:val="24"/>
          <w:szCs w:val="24"/>
          <w:rtl w:val="0"/>
        </w:rPr>
        <w:t xml:space="preserve">Von Visger, Tania, et al. “COVID-19 Pandemic-Related Racism and Mental Health among Asian Americans: An Integrative Review (Preprint).” </w:t>
      </w:r>
      <w:r w:rsidDel="00000000" w:rsidR="00000000" w:rsidRPr="00000000">
        <w:rPr>
          <w:i w:val="1"/>
          <w:sz w:val="24"/>
          <w:szCs w:val="24"/>
          <w:rtl w:val="0"/>
        </w:rPr>
        <w:t xml:space="preserve">Asian/Pacific Island Nursing Journal</w:t>
      </w:r>
      <w:r w:rsidDel="00000000" w:rsidR="00000000" w:rsidRPr="00000000">
        <w:rPr>
          <w:sz w:val="24"/>
          <w:szCs w:val="24"/>
          <w:rtl w:val="0"/>
        </w:rPr>
        <w:t xml:space="preserve">, vol. 9, 28 June 2024, </w:t>
      </w:r>
      <w:hyperlink r:id="rId71">
        <w:r w:rsidDel="00000000" w:rsidR="00000000" w:rsidRPr="00000000">
          <w:rPr>
            <w:color w:val="1155cc"/>
            <w:sz w:val="24"/>
            <w:szCs w:val="24"/>
            <w:u w:val="single"/>
            <w:rtl w:val="0"/>
          </w:rPr>
          <w:t xml:space="preserve">https://doi.org/10.2196/63769</w:t>
        </w:r>
      </w:hyperlink>
      <w:r w:rsidDel="00000000" w:rsidR="00000000" w:rsidRPr="00000000">
        <w:rPr>
          <w:sz w:val="24"/>
          <w:szCs w:val="24"/>
          <w:rtl w:val="0"/>
        </w:rPr>
        <w:t xml:space="preserve"> .</w:t>
      </w:r>
    </w:p>
    <w:p w:rsidR="00000000" w:rsidDel="00000000" w:rsidP="00000000" w:rsidRDefault="00000000" w:rsidRPr="00000000" w14:paraId="00000112">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113">
      <w:pPr>
        <w:spacing w:after="0" w:line="240" w:lineRule="auto"/>
        <w:rPr>
          <w:sz w:val="24"/>
          <w:szCs w:val="24"/>
        </w:rPr>
      </w:pPr>
      <w:r w:rsidDel="00000000" w:rsidR="00000000" w:rsidRPr="00000000">
        <w:rPr>
          <w:sz w:val="24"/>
          <w:szCs w:val="24"/>
          <w:rtl w:val="0"/>
        </w:rPr>
        <w:t xml:space="preserve">Mao, Frances. “Crack down on Racist Hate Speech, UN Tells UK.” </w:t>
      </w:r>
      <w:r w:rsidDel="00000000" w:rsidR="00000000" w:rsidRPr="00000000">
        <w:rPr>
          <w:i w:val="1"/>
          <w:sz w:val="24"/>
          <w:szCs w:val="24"/>
          <w:rtl w:val="0"/>
        </w:rPr>
        <w:t xml:space="preserve">Bbc.com</w:t>
      </w:r>
      <w:r w:rsidDel="00000000" w:rsidR="00000000" w:rsidRPr="00000000">
        <w:rPr>
          <w:sz w:val="24"/>
          <w:szCs w:val="24"/>
          <w:rtl w:val="0"/>
        </w:rPr>
        <w:t xml:space="preserve">, BBC News, 23 Aug. 2024, </w:t>
      </w:r>
      <w:hyperlink r:id="rId72">
        <w:r w:rsidDel="00000000" w:rsidR="00000000" w:rsidRPr="00000000">
          <w:rPr>
            <w:color w:val="1155cc"/>
            <w:sz w:val="24"/>
            <w:szCs w:val="24"/>
            <w:u w:val="single"/>
            <w:rtl w:val="0"/>
          </w:rPr>
          <w:t xml:space="preserve">www.bbc.com/news/articles/cgl21053rdzo</w:t>
        </w:r>
      </w:hyperlink>
      <w:r w:rsidDel="00000000" w:rsidR="00000000" w:rsidRPr="00000000">
        <w:rPr>
          <w:sz w:val="24"/>
          <w:szCs w:val="24"/>
          <w:rtl w:val="0"/>
        </w:rPr>
        <w:t xml:space="preserve"> . Accessed 17 July 2025.</w:t>
      </w:r>
    </w:p>
    <w:p w:rsidR="00000000" w:rsidDel="00000000" w:rsidP="00000000" w:rsidRDefault="00000000" w:rsidRPr="00000000" w14:paraId="00000114">
      <w:pPr>
        <w:spacing w:after="0" w:line="240" w:lineRule="auto"/>
        <w:rPr>
          <w:sz w:val="24"/>
          <w:szCs w:val="24"/>
        </w:rPr>
      </w:pPr>
      <w:r w:rsidDel="00000000" w:rsidR="00000000" w:rsidRPr="00000000">
        <w:rPr>
          <w:rtl w:val="0"/>
        </w:rPr>
      </w:r>
    </w:p>
    <w:p w:rsidR="00000000" w:rsidDel="00000000" w:rsidP="00000000" w:rsidRDefault="00000000" w:rsidRPr="00000000" w14:paraId="00000115">
      <w:pPr>
        <w:spacing w:after="0" w:line="240" w:lineRule="auto"/>
        <w:rPr>
          <w:sz w:val="24"/>
          <w:szCs w:val="24"/>
        </w:rPr>
      </w:pPr>
      <w:r w:rsidDel="00000000" w:rsidR="00000000" w:rsidRPr="00000000">
        <w:rPr>
          <w:sz w:val="20"/>
          <w:szCs w:val="20"/>
          <w:rtl w:val="0"/>
        </w:rPr>
        <w:t xml:space="preserve"> </w:t>
      </w:r>
      <w:r w:rsidDel="00000000" w:rsidR="00000000" w:rsidRPr="00000000">
        <w:rPr>
          <w:sz w:val="24"/>
          <w:szCs w:val="24"/>
          <w:rtl w:val="0"/>
        </w:rPr>
        <w:t xml:space="preserve">“GW Study: Offline Events Spike Online Hate Speech | GW Today | the George Washington University.” </w:t>
      </w:r>
      <w:r w:rsidDel="00000000" w:rsidR="00000000" w:rsidRPr="00000000">
        <w:rPr>
          <w:i w:val="1"/>
          <w:sz w:val="24"/>
          <w:szCs w:val="24"/>
          <w:rtl w:val="0"/>
        </w:rPr>
        <w:t xml:space="preserve">GW Today</w:t>
      </w:r>
      <w:r w:rsidDel="00000000" w:rsidR="00000000" w:rsidRPr="00000000">
        <w:rPr>
          <w:sz w:val="24"/>
          <w:szCs w:val="24"/>
          <w:rtl w:val="0"/>
        </w:rPr>
        <w:t xml:space="preserve">, </w:t>
      </w:r>
      <w:hyperlink r:id="rId73">
        <w:r w:rsidDel="00000000" w:rsidR="00000000" w:rsidRPr="00000000">
          <w:rPr>
            <w:color w:val="1155cc"/>
            <w:sz w:val="24"/>
            <w:szCs w:val="24"/>
            <w:u w:val="single"/>
            <w:rtl w:val="0"/>
          </w:rPr>
          <w:t xml:space="preserve">gwtoday.gwu.edu/gw-study-offline-events-spike-online-hate-speech</w:t>
        </w:r>
      </w:hyperlink>
      <w:r w:rsidDel="00000000" w:rsidR="00000000" w:rsidRPr="00000000">
        <w:rPr>
          <w:sz w:val="24"/>
          <w:szCs w:val="24"/>
          <w:rtl w:val="0"/>
        </w:rPr>
        <w:t xml:space="preserve"> . Accessed 18 July 2025.</w:t>
      </w:r>
    </w:p>
    <w:p w:rsidR="00000000" w:rsidDel="00000000" w:rsidP="00000000" w:rsidRDefault="00000000" w:rsidRPr="00000000" w14:paraId="00000116">
      <w:pPr>
        <w:spacing w:after="0" w:line="240" w:lineRule="auto"/>
        <w:rPr>
          <w:sz w:val="24"/>
          <w:szCs w:val="24"/>
        </w:rPr>
      </w:pPr>
      <w:r w:rsidDel="00000000" w:rsidR="00000000" w:rsidRPr="00000000">
        <w:rPr>
          <w:rtl w:val="0"/>
        </w:rPr>
      </w:r>
    </w:p>
    <w:p w:rsidR="00000000" w:rsidDel="00000000" w:rsidP="00000000" w:rsidRDefault="00000000" w:rsidRPr="00000000" w14:paraId="00000117">
      <w:pPr>
        <w:spacing w:after="0" w:line="240" w:lineRule="auto"/>
        <w:rPr>
          <w:sz w:val="24"/>
          <w:szCs w:val="24"/>
        </w:rPr>
      </w:pPr>
      <w:r w:rsidDel="00000000" w:rsidR="00000000" w:rsidRPr="00000000">
        <w:rPr>
          <w:sz w:val="24"/>
          <w:szCs w:val="24"/>
          <w:rtl w:val="0"/>
        </w:rPr>
        <w:t xml:space="preserve">“Stop Hate UK Statistical Review 2023-24.” 2023.</w:t>
      </w:r>
    </w:p>
    <w:p w:rsidR="00000000" w:rsidDel="00000000" w:rsidP="00000000" w:rsidRDefault="00000000" w:rsidRPr="00000000" w14:paraId="00000118">
      <w:pPr>
        <w:spacing w:after="0" w:line="480" w:lineRule="auto"/>
        <w:rPr>
          <w:sz w:val="24"/>
          <w:szCs w:val="24"/>
        </w:rPr>
      </w:pPr>
      <w:r w:rsidDel="00000000" w:rsidR="00000000" w:rsidRPr="00000000">
        <w:rPr>
          <w:sz w:val="24"/>
          <w:szCs w:val="24"/>
          <w:rtl w:val="0"/>
        </w:rPr>
        <w:t xml:space="preserve">Annual Report.</w:t>
      </w:r>
    </w:p>
    <w:p w:rsidR="00000000" w:rsidDel="00000000" w:rsidP="00000000" w:rsidRDefault="00000000" w:rsidRPr="00000000" w14:paraId="00000119">
      <w:pPr>
        <w:spacing w:after="0" w:line="240" w:lineRule="auto"/>
        <w:rPr>
          <w:b w:val="1"/>
          <w:color w:val="352747"/>
          <w:sz w:val="24"/>
          <w:szCs w:val="24"/>
        </w:rPr>
      </w:pPr>
      <w:r w:rsidDel="00000000" w:rsidR="00000000" w:rsidRPr="00000000">
        <w:rPr>
          <w:sz w:val="24"/>
          <w:szCs w:val="24"/>
          <w:rtl w:val="0"/>
        </w:rPr>
        <w:t xml:space="preserve">“Hate Crimes in Cyberspace — Harvard University Press.” </w:t>
      </w:r>
      <w:r w:rsidDel="00000000" w:rsidR="00000000" w:rsidRPr="00000000">
        <w:rPr>
          <w:i w:val="1"/>
          <w:sz w:val="24"/>
          <w:szCs w:val="24"/>
          <w:rtl w:val="0"/>
        </w:rPr>
        <w:t xml:space="preserve">Harvard University Press</w:t>
      </w:r>
      <w:r w:rsidDel="00000000" w:rsidR="00000000" w:rsidRPr="00000000">
        <w:rPr>
          <w:sz w:val="24"/>
          <w:szCs w:val="24"/>
          <w:rtl w:val="0"/>
        </w:rPr>
        <w:t xml:space="preserve">, 2016, </w:t>
      </w:r>
      <w:hyperlink r:id="rId74">
        <w:r w:rsidDel="00000000" w:rsidR="00000000" w:rsidRPr="00000000">
          <w:rPr>
            <w:color w:val="1155cc"/>
            <w:sz w:val="24"/>
            <w:szCs w:val="24"/>
            <w:u w:val="single"/>
            <w:rtl w:val="0"/>
          </w:rPr>
          <w:t xml:space="preserve">www.hup.harvard.edu/books/9780674659902</w:t>
        </w:r>
      </w:hyperlink>
      <w:r w:rsidDel="00000000" w:rsidR="00000000" w:rsidRPr="00000000">
        <w:rPr>
          <w:sz w:val="24"/>
          <w:szCs w:val="24"/>
          <w:rtl w:val="0"/>
        </w:rPr>
        <w:t xml:space="preserve"> . Accessed 8 Aug. 2025.</w:t>
      </w:r>
      <w:r w:rsidDel="00000000" w:rsidR="00000000" w:rsidRPr="00000000">
        <w:rPr>
          <w:b w:val="1"/>
          <w:color w:val="352747"/>
          <w:sz w:val="24"/>
          <w:szCs w:val="24"/>
          <w:rtl w:val="0"/>
        </w:rPr>
        <w:br w:type="textWrapping"/>
      </w:r>
    </w:p>
    <w:p w:rsidR="00000000" w:rsidDel="00000000" w:rsidP="00000000" w:rsidRDefault="00000000" w:rsidRPr="00000000" w14:paraId="0000011A">
      <w:pPr>
        <w:spacing w:after="0" w:line="240" w:lineRule="auto"/>
        <w:ind w:left="0" w:firstLine="0"/>
        <w:rPr>
          <w:b w:val="1"/>
          <w:color w:val="352747"/>
          <w:sz w:val="24"/>
          <w:szCs w:val="24"/>
        </w:rPr>
      </w:pPr>
      <w:r w:rsidDel="00000000" w:rsidR="00000000" w:rsidRPr="00000000">
        <w:rPr>
          <w:rtl w:val="0"/>
        </w:rPr>
      </w:r>
    </w:p>
    <w:p w:rsidR="00000000" w:rsidDel="00000000" w:rsidP="00000000" w:rsidRDefault="00000000" w:rsidRPr="00000000" w14:paraId="0000011B">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11C">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11D">
      <w:pPr>
        <w:spacing w:after="0" w:line="240" w:lineRule="auto"/>
        <w:rPr>
          <w:sz w:val="24"/>
          <w:szCs w:val="24"/>
        </w:rPr>
      </w:pPr>
      <w:r w:rsidDel="00000000" w:rsidR="00000000" w:rsidRPr="00000000">
        <w:rPr>
          <w:rtl w:val="0"/>
        </w:rPr>
      </w:r>
    </w:p>
    <w:p w:rsidR="00000000" w:rsidDel="00000000" w:rsidP="00000000" w:rsidRDefault="00000000" w:rsidRPr="00000000" w14:paraId="0000011E">
      <w:pPr>
        <w:spacing w:after="0" w:line="240" w:lineRule="auto"/>
        <w:rPr>
          <w:sz w:val="24"/>
          <w:szCs w:val="24"/>
        </w:rPr>
      </w:pPr>
      <w:r w:rsidDel="00000000" w:rsidR="00000000" w:rsidRPr="00000000">
        <w:rPr>
          <w:rtl w:val="0"/>
        </w:rPr>
      </w:r>
    </w:p>
    <w:p w:rsidR="00000000" w:rsidDel="00000000" w:rsidP="00000000" w:rsidRDefault="00000000" w:rsidRPr="00000000" w14:paraId="0000011F">
      <w:pPr>
        <w:spacing w:after="0" w:line="240" w:lineRule="auto"/>
        <w:rPr>
          <w:sz w:val="24"/>
          <w:szCs w:val="24"/>
        </w:rPr>
      </w:pPr>
      <w:r w:rsidDel="00000000" w:rsidR="00000000" w:rsidRPr="00000000">
        <w:rPr>
          <w:rtl w:val="0"/>
        </w:rPr>
      </w:r>
    </w:p>
    <w:p w:rsidR="00000000" w:rsidDel="00000000" w:rsidP="00000000" w:rsidRDefault="00000000" w:rsidRPr="00000000" w14:paraId="00000120">
      <w:pPr>
        <w:spacing w:after="0" w:line="240" w:lineRule="auto"/>
        <w:rPr>
          <w:sz w:val="24"/>
          <w:szCs w:val="24"/>
        </w:rPr>
      </w:pPr>
      <w:r w:rsidDel="00000000" w:rsidR="00000000" w:rsidRPr="00000000">
        <w:rPr>
          <w:rtl w:val="0"/>
        </w:rPr>
      </w:r>
    </w:p>
    <w:p w:rsidR="00000000" w:rsidDel="00000000" w:rsidP="00000000" w:rsidRDefault="00000000" w:rsidRPr="00000000" w14:paraId="00000121">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122">
      <w:pPr>
        <w:spacing w:after="0" w:line="240" w:lineRule="auto"/>
        <w:rPr>
          <w:sz w:val="24"/>
          <w:szCs w:val="24"/>
        </w:rPr>
      </w:pPr>
      <w:r w:rsidDel="00000000" w:rsidR="00000000" w:rsidRPr="00000000">
        <w:rPr>
          <w:rtl w:val="0"/>
        </w:rPr>
      </w:r>
    </w:p>
    <w:p w:rsidR="00000000" w:rsidDel="00000000" w:rsidP="00000000" w:rsidRDefault="00000000" w:rsidRPr="00000000" w14:paraId="00000123">
      <w:pPr>
        <w:spacing w:after="0" w:line="240" w:lineRule="auto"/>
        <w:rPr>
          <w:sz w:val="24"/>
          <w:szCs w:val="24"/>
        </w:rPr>
      </w:pPr>
      <w:r w:rsidDel="00000000" w:rsidR="00000000" w:rsidRPr="00000000">
        <w:rPr>
          <w:rtl w:val="0"/>
        </w:rPr>
      </w:r>
    </w:p>
    <w:p w:rsidR="00000000" w:rsidDel="00000000" w:rsidP="00000000" w:rsidRDefault="00000000" w:rsidRPr="00000000" w14:paraId="00000124">
      <w:pPr>
        <w:spacing w:after="0" w:line="240" w:lineRule="auto"/>
        <w:rPr>
          <w:sz w:val="24"/>
          <w:szCs w:val="24"/>
        </w:rPr>
      </w:pPr>
      <w:r w:rsidDel="00000000" w:rsidR="00000000" w:rsidRPr="00000000">
        <w:rPr>
          <w:rtl w:val="0"/>
        </w:rPr>
      </w:r>
    </w:p>
    <w:p w:rsidR="00000000" w:rsidDel="00000000" w:rsidP="00000000" w:rsidRDefault="00000000" w:rsidRPr="00000000" w14:paraId="00000125">
      <w:pPr>
        <w:spacing w:after="0" w:line="240" w:lineRule="auto"/>
        <w:rPr>
          <w:sz w:val="24"/>
          <w:szCs w:val="24"/>
        </w:rPr>
      </w:pPr>
      <w:r w:rsidDel="00000000" w:rsidR="00000000" w:rsidRPr="00000000">
        <w:rPr>
          <w:rtl w:val="0"/>
        </w:rPr>
      </w:r>
    </w:p>
    <w:p w:rsidR="00000000" w:rsidDel="00000000" w:rsidP="00000000" w:rsidRDefault="00000000" w:rsidRPr="00000000" w14:paraId="00000126">
      <w:pPr>
        <w:jc w:val="both"/>
        <w:rPr>
          <w:b w:val="1"/>
          <w:color w:val="352747"/>
          <w:sz w:val="24"/>
          <w:szCs w:val="24"/>
        </w:rPr>
      </w:pPr>
      <w:r w:rsidDel="00000000" w:rsidR="00000000" w:rsidRPr="00000000">
        <w:rPr>
          <w:rtl w:val="0"/>
        </w:rPr>
      </w:r>
    </w:p>
    <w:p w:rsidR="00000000" w:rsidDel="00000000" w:rsidP="00000000" w:rsidRDefault="00000000" w:rsidRPr="00000000" w14:paraId="00000127">
      <w:pPr>
        <w:ind w:left="720" w:firstLine="0"/>
        <w:jc w:val="both"/>
        <w:rPr>
          <w:sz w:val="24"/>
          <w:szCs w:val="24"/>
        </w:rPr>
      </w:pPr>
      <w:r w:rsidDel="00000000" w:rsidR="00000000" w:rsidRPr="00000000">
        <w:rPr>
          <w:rtl w:val="0"/>
        </w:rPr>
      </w:r>
    </w:p>
    <w:sectPr>
      <w:headerReference r:id="rId75" w:type="default"/>
      <w:footerReference r:id="rId76" w:type="default"/>
      <w:pgSz w:h="16838" w:w="11906" w:orient="portrait"/>
      <w:pgMar w:bottom="1440" w:top="1440" w:left="1842.5196850393697"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Calibri" w:cs="Calibri" w:eastAsia="Calibri" w:hAnsi="Calibri"/>
        <w:b w:val="0"/>
        <w:i w:val="0"/>
        <w:smallCaps w:val="0"/>
        <w:strike w:val="0"/>
        <w:color w:val="006699"/>
        <w:sz w:val="20"/>
        <w:szCs w:val="20"/>
        <w:u w:val="none"/>
        <w:shd w:fill="auto" w:val="clear"/>
        <w:vertAlign w:val="baseline"/>
      </w:rPr>
    </w:pPr>
    <w:r w:rsidDel="00000000" w:rsidR="00000000" w:rsidRPr="00000000">
      <w:rPr>
        <w:rFonts w:ascii="Calibri" w:cs="Calibri" w:eastAsia="Calibri" w:hAnsi="Calibri"/>
        <w:b w:val="0"/>
        <w:i w:val="0"/>
        <w:smallCaps w:val="0"/>
        <w:strike w:val="0"/>
        <w:color w:val="006699"/>
        <w:sz w:val="20"/>
        <w:szCs w:val="20"/>
        <w:u w:val="none"/>
        <w:shd w:fill="auto" w:val="clear"/>
        <w:vertAlign w:val="baseline"/>
        <w:rtl w:val="0"/>
      </w:rPr>
      <w:t xml:space="preserve">DSTMUN Study Guide|Page </w:t>
    </w:r>
    <w:r w:rsidDel="00000000" w:rsidR="00000000" w:rsidRPr="00000000">
      <w:rPr>
        <w:rFonts w:ascii="Calibri" w:cs="Calibri" w:eastAsia="Calibri" w:hAnsi="Calibri"/>
        <w:b w:val="1"/>
        <w:i w:val="0"/>
        <w:smallCaps w:val="0"/>
        <w:strike w:val="0"/>
        <w:color w:val="006699"/>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6699"/>
        <w:sz w:val="20"/>
        <w:szCs w:val="20"/>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6699"/>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b4334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4">
    <w:p w:rsidR="00000000" w:rsidDel="00000000" w:rsidP="00000000" w:rsidRDefault="00000000" w:rsidRPr="00000000" w14:paraId="0000012B">
      <w:pPr>
        <w:spacing w:after="0" w:line="240" w:lineRule="auto"/>
        <w:ind w:left="141.7322834645671" w:hanging="141.7322834645671"/>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Ray, Geraldine, et al. “Cyberbullyaing on Social Media: Definitions, Prevalence, and Impact Challenges.” </w:t>
      </w:r>
      <w:r w:rsidDel="00000000" w:rsidR="00000000" w:rsidRPr="00000000">
        <w:rPr>
          <w:i w:val="1"/>
          <w:sz w:val="20"/>
          <w:szCs w:val="20"/>
          <w:rtl w:val="0"/>
        </w:rPr>
        <w:t xml:space="preserve">Journal of Cybersecurity</w:t>
      </w:r>
      <w:r w:rsidDel="00000000" w:rsidR="00000000" w:rsidRPr="00000000">
        <w:rPr>
          <w:sz w:val="20"/>
          <w:szCs w:val="20"/>
          <w:rtl w:val="0"/>
        </w:rPr>
        <w:t xml:space="preserve">, vol. 10, no. 1, 19 Dec. 2024, </w:t>
      </w:r>
      <w:hyperlink r:id="rId1">
        <w:r w:rsidDel="00000000" w:rsidR="00000000" w:rsidRPr="00000000">
          <w:rPr>
            <w:color w:val="1155cc"/>
            <w:sz w:val="20"/>
            <w:szCs w:val="20"/>
            <w:u w:val="single"/>
            <w:rtl w:val="0"/>
          </w:rPr>
          <w:t xml:space="preserve">https://doi.org/10.1093/cybsec/tyae026</w:t>
        </w:r>
      </w:hyperlink>
      <w:r w:rsidDel="00000000" w:rsidR="00000000" w:rsidRPr="00000000">
        <w:rPr>
          <w:sz w:val="20"/>
          <w:szCs w:val="20"/>
          <w:rtl w:val="0"/>
        </w:rPr>
        <w:t xml:space="preserve">. </w:t>
      </w:r>
    </w:p>
  </w:footnote>
  <w:footnote w:id="5">
    <w:p w:rsidR="00000000" w:rsidDel="00000000" w:rsidP="00000000" w:rsidRDefault="00000000" w:rsidRPr="00000000" w14:paraId="0000012C">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Stop Hate UK. “Online Hate Crime.” </w:t>
      </w:r>
      <w:r w:rsidDel="00000000" w:rsidR="00000000" w:rsidRPr="00000000">
        <w:rPr>
          <w:i w:val="1"/>
          <w:sz w:val="20"/>
          <w:szCs w:val="20"/>
          <w:rtl w:val="0"/>
        </w:rPr>
        <w:t xml:space="preserve">Stop Hate UK</w:t>
      </w:r>
      <w:r w:rsidDel="00000000" w:rsidR="00000000" w:rsidRPr="00000000">
        <w:rPr>
          <w:sz w:val="20"/>
          <w:szCs w:val="20"/>
          <w:rtl w:val="0"/>
        </w:rPr>
        <w:t xml:space="preserve">, 2022, </w:t>
      </w:r>
      <w:hyperlink r:id="rId2">
        <w:r w:rsidDel="00000000" w:rsidR="00000000" w:rsidRPr="00000000">
          <w:rPr>
            <w:color w:val="1155cc"/>
            <w:sz w:val="20"/>
            <w:szCs w:val="20"/>
            <w:u w:val="single"/>
            <w:rtl w:val="0"/>
          </w:rPr>
          <w:t xml:space="preserve">www.stophateuk.org/about-hate-crime/what-is-online-hate-crime/</w:t>
        </w:r>
      </w:hyperlink>
      <w:r w:rsidDel="00000000" w:rsidR="00000000" w:rsidRPr="00000000">
        <w:rPr>
          <w:sz w:val="20"/>
          <w:szCs w:val="20"/>
          <w:rtl w:val="0"/>
        </w:rPr>
        <w:t xml:space="preserve">.  </w:t>
      </w:r>
    </w:p>
  </w:footnote>
  <w:footnote w:id="6">
    <w:p w:rsidR="00000000" w:rsidDel="00000000" w:rsidP="00000000" w:rsidRDefault="00000000" w:rsidRPr="00000000" w14:paraId="0000012D">
      <w:pPr>
        <w:spacing w:after="0" w:line="240" w:lineRule="auto"/>
        <w:ind w:left="0" w:firstLine="0"/>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Centers for Disease Control and Prevention. “About Mental Health.” </w:t>
      </w:r>
      <w:r w:rsidDel="00000000" w:rsidR="00000000" w:rsidRPr="00000000">
        <w:rPr>
          <w:i w:val="1"/>
          <w:sz w:val="20"/>
          <w:szCs w:val="20"/>
          <w:rtl w:val="0"/>
        </w:rPr>
        <w:t xml:space="preserve">Mental Health</w:t>
      </w:r>
      <w:r w:rsidDel="00000000" w:rsidR="00000000" w:rsidRPr="00000000">
        <w:rPr>
          <w:sz w:val="20"/>
          <w:szCs w:val="20"/>
          <w:rtl w:val="0"/>
        </w:rPr>
        <w:t xml:space="preserve">, CDC, 2024, </w:t>
      </w:r>
      <w:hyperlink r:id="rId3">
        <w:r w:rsidDel="00000000" w:rsidR="00000000" w:rsidRPr="00000000">
          <w:rPr>
            <w:color w:val="1155cc"/>
            <w:sz w:val="20"/>
            <w:szCs w:val="20"/>
            <w:u w:val="single"/>
            <w:rtl w:val="0"/>
          </w:rPr>
          <w:t xml:space="preserve">www.cdc.gov/mental-health/about/index.html</w:t>
        </w:r>
      </w:hyperlink>
      <w:r w:rsidDel="00000000" w:rsidR="00000000" w:rsidRPr="00000000">
        <w:rPr>
          <w:sz w:val="20"/>
          <w:szCs w:val="20"/>
          <w:rtl w:val="0"/>
        </w:rPr>
        <w:t xml:space="preserve"> .  Accessed 16 July 2025.</w:t>
      </w:r>
    </w:p>
  </w:footnote>
  <w:footnote w:id="7">
    <w:p w:rsidR="00000000" w:rsidDel="00000000" w:rsidP="00000000" w:rsidRDefault="00000000" w:rsidRPr="00000000" w14:paraId="0000012E">
      <w:pPr>
        <w:spacing w:after="0" w:line="240" w:lineRule="auto"/>
        <w:ind w:left="720"/>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Cambridge Dictionary. “BBS.” </w:t>
      </w:r>
      <w:r w:rsidDel="00000000" w:rsidR="00000000" w:rsidRPr="00000000">
        <w:rPr>
          <w:i w:val="1"/>
          <w:sz w:val="20"/>
          <w:szCs w:val="20"/>
          <w:rtl w:val="0"/>
        </w:rPr>
        <w:t xml:space="preserve">@CambridgeWords</w:t>
      </w:r>
      <w:r w:rsidDel="00000000" w:rsidR="00000000" w:rsidRPr="00000000">
        <w:rPr>
          <w:sz w:val="20"/>
          <w:szCs w:val="20"/>
          <w:rtl w:val="0"/>
        </w:rPr>
        <w:t xml:space="preserve">, 29 May 2024,</w:t>
      </w:r>
      <w:hyperlink r:id="rId4">
        <w:r w:rsidDel="00000000" w:rsidR="00000000" w:rsidRPr="00000000">
          <w:rPr>
            <w:color w:val="1155cc"/>
            <w:sz w:val="20"/>
            <w:szCs w:val="20"/>
            <w:u w:val="single"/>
            <w:rtl w:val="0"/>
          </w:rPr>
          <w:t xml:space="preserve">dictionary.cambridge.org/dictionary/english/bbs</w:t>
        </w:r>
      </w:hyperlink>
      <w:r w:rsidDel="00000000" w:rsidR="00000000" w:rsidRPr="00000000">
        <w:rPr>
          <w:sz w:val="20"/>
          <w:szCs w:val="20"/>
          <w:rtl w:val="0"/>
        </w:rPr>
        <w:t xml:space="preserve">.  Accessed 16 July 2025.</w:t>
      </w:r>
    </w:p>
  </w:footnote>
  <w:footnote w:id="12">
    <w:p w:rsidR="00000000" w:rsidDel="00000000" w:rsidP="00000000" w:rsidRDefault="00000000" w:rsidRPr="00000000" w14:paraId="0000012F">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Berlet, Chip. </w:t>
      </w:r>
      <w:r w:rsidDel="00000000" w:rsidR="00000000" w:rsidRPr="00000000">
        <w:rPr>
          <w:i w:val="1"/>
          <w:sz w:val="20"/>
          <w:szCs w:val="20"/>
          <w:rtl w:val="0"/>
        </w:rPr>
        <w:t xml:space="preserve">When Hate Went Online</w:t>
      </w:r>
      <w:r w:rsidDel="00000000" w:rsidR="00000000" w:rsidRPr="00000000">
        <w:rPr>
          <w:sz w:val="20"/>
          <w:szCs w:val="20"/>
          <w:rtl w:val="0"/>
        </w:rPr>
        <w:t xml:space="preserve">. 28 Apr. 2001, </w:t>
      </w:r>
      <w:hyperlink r:id="rId5">
        <w:r w:rsidDel="00000000" w:rsidR="00000000" w:rsidRPr="00000000">
          <w:rPr>
            <w:color w:val="1155cc"/>
            <w:sz w:val="20"/>
            <w:szCs w:val="20"/>
            <w:u w:val="single"/>
            <w:rtl w:val="0"/>
          </w:rPr>
          <w:t xml:space="preserve">citeseerx.ist.psu.edu/document?repid=rep1&amp;type=pdf&amp;doi=6a2ecf050969ec4635068fa4154ba650f16c12f0</w:t>
        </w:r>
      </w:hyperlink>
      <w:r w:rsidDel="00000000" w:rsidR="00000000" w:rsidRPr="00000000">
        <w:rPr>
          <w:sz w:val="20"/>
          <w:szCs w:val="20"/>
          <w:rtl w:val="0"/>
        </w:rPr>
        <w:t xml:space="preserve"> . This is a draft of a chapter in a book on online hate to be published by the Northeast Sociological Association.</w:t>
      </w:r>
    </w:p>
  </w:footnote>
  <w:footnote w:id="9">
    <w:p w:rsidR="00000000" w:rsidDel="00000000" w:rsidP="00000000" w:rsidRDefault="00000000" w:rsidRPr="00000000" w14:paraId="00000130">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“Cyber Racism Explained | Racism No Way.” </w:t>
      </w:r>
      <w:r w:rsidDel="00000000" w:rsidR="00000000" w:rsidRPr="00000000">
        <w:rPr>
          <w:i w:val="1"/>
          <w:sz w:val="20"/>
          <w:szCs w:val="20"/>
          <w:rtl w:val="0"/>
        </w:rPr>
        <w:t xml:space="preserve">Racism. No Way!</w:t>
      </w:r>
      <w:r w:rsidDel="00000000" w:rsidR="00000000" w:rsidRPr="00000000">
        <w:rPr>
          <w:sz w:val="20"/>
          <w:szCs w:val="20"/>
          <w:rtl w:val="0"/>
        </w:rPr>
        <w:t xml:space="preserve">, Anti- racism education for Australian Schools, </w:t>
      </w:r>
      <w:hyperlink r:id="rId6">
        <w:r w:rsidDel="00000000" w:rsidR="00000000" w:rsidRPr="00000000">
          <w:rPr>
            <w:color w:val="1155cc"/>
            <w:sz w:val="20"/>
            <w:szCs w:val="20"/>
            <w:u w:val="single"/>
            <w:rtl w:val="0"/>
          </w:rPr>
          <w:t xml:space="preserve">racismnoway.com.au/about-racism/cyber-racism/</w:t>
        </w:r>
      </w:hyperlink>
      <w:r w:rsidDel="00000000" w:rsidR="00000000" w:rsidRPr="00000000">
        <w:rPr>
          <w:sz w:val="20"/>
          <w:szCs w:val="20"/>
          <w:rtl w:val="0"/>
        </w:rPr>
        <w:t xml:space="preserve"> . Accessed 16 July 2025.</w:t>
      </w:r>
    </w:p>
  </w:footnote>
  <w:footnote w:id="13">
    <w:p w:rsidR="00000000" w:rsidDel="00000000" w:rsidP="00000000" w:rsidRDefault="00000000" w:rsidRPr="00000000" w14:paraId="00000131">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We are Social. “Digital 2024: 5 Billion Social Media Users.” </w:t>
      </w:r>
      <w:r w:rsidDel="00000000" w:rsidR="00000000" w:rsidRPr="00000000">
        <w:rPr>
          <w:i w:val="1"/>
          <w:sz w:val="20"/>
          <w:szCs w:val="20"/>
          <w:rtl w:val="0"/>
        </w:rPr>
        <w:t xml:space="preserve">We Are Social UK</w:t>
      </w:r>
      <w:r w:rsidDel="00000000" w:rsidR="00000000" w:rsidRPr="00000000">
        <w:rPr>
          <w:sz w:val="20"/>
          <w:szCs w:val="20"/>
          <w:rtl w:val="0"/>
        </w:rPr>
        <w:t xml:space="preserve">, 31 Jan. 2024, </w:t>
      </w:r>
      <w:hyperlink r:id="rId7">
        <w:r w:rsidDel="00000000" w:rsidR="00000000" w:rsidRPr="00000000">
          <w:rPr>
            <w:color w:val="1155cc"/>
            <w:sz w:val="20"/>
            <w:szCs w:val="20"/>
            <w:u w:val="single"/>
            <w:rtl w:val="0"/>
          </w:rPr>
          <w:t xml:space="preserve">wearesocial.com/uk/blog/2024/01/digital-2024-5-billion-social-media-users/</w:t>
        </w:r>
      </w:hyperlink>
      <w:r w:rsidDel="00000000" w:rsidR="00000000" w:rsidRPr="00000000">
        <w:rPr>
          <w:sz w:val="20"/>
          <w:szCs w:val="20"/>
          <w:rtl w:val="0"/>
        </w:rPr>
        <w:t xml:space="preserve"> .</w:t>
      </w:r>
    </w:p>
  </w:footnote>
  <w:footnote w:id="35">
    <w:p w:rsidR="00000000" w:rsidDel="00000000" w:rsidP="00000000" w:rsidRDefault="00000000" w:rsidRPr="00000000" w14:paraId="00000132">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“Ethnic Minority Youth See Online Racist Content at Least Once a Week.” </w:t>
      </w:r>
      <w:r w:rsidDel="00000000" w:rsidR="00000000" w:rsidRPr="00000000">
        <w:rPr>
          <w:i w:val="1"/>
          <w:sz w:val="20"/>
          <w:szCs w:val="20"/>
          <w:rtl w:val="0"/>
        </w:rPr>
        <w:t xml:space="preserve">Goldsmiths, University of London</w:t>
      </w:r>
      <w:r w:rsidDel="00000000" w:rsidR="00000000" w:rsidRPr="00000000">
        <w:rPr>
          <w:sz w:val="20"/>
          <w:szCs w:val="20"/>
          <w:rtl w:val="0"/>
        </w:rPr>
        <w:t xml:space="preserve">, 23 Apr. 2025, </w:t>
      </w:r>
      <w:hyperlink r:id="rId8">
        <w:r w:rsidDel="00000000" w:rsidR="00000000" w:rsidRPr="00000000">
          <w:rPr>
            <w:color w:val="1155cc"/>
            <w:sz w:val="20"/>
            <w:szCs w:val="20"/>
            <w:u w:val="single"/>
            <w:rtl w:val="0"/>
          </w:rPr>
          <w:t xml:space="preserve">www.gold.ac.uk/news/2025/bsa/</w:t>
        </w:r>
      </w:hyperlink>
      <w:r w:rsidDel="00000000" w:rsidR="00000000" w:rsidRPr="00000000">
        <w:rPr>
          <w:sz w:val="20"/>
          <w:szCs w:val="20"/>
          <w:rtl w:val="0"/>
        </w:rPr>
        <w:t xml:space="preserve"> </w:t>
      </w:r>
    </w:p>
  </w:footnote>
  <w:footnote w:id="2">
    <w:p w:rsidR="00000000" w:rsidDel="00000000" w:rsidP="00000000" w:rsidRDefault="00000000" w:rsidRPr="00000000" w14:paraId="00000133">
      <w:pPr>
        <w:spacing w:after="0" w:line="240" w:lineRule="auto"/>
        <w:ind w:right="0"/>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Woodger, David. “Ethnic Minority Youth See Online Racist Content at Least Once a Week.” </w:t>
      </w:r>
      <w:r w:rsidDel="00000000" w:rsidR="00000000" w:rsidRPr="00000000">
        <w:rPr>
          <w:i w:val="1"/>
          <w:sz w:val="20"/>
          <w:szCs w:val="20"/>
          <w:rtl w:val="0"/>
        </w:rPr>
        <w:t xml:space="preserve">Goldsmiths, University of London</w:t>
      </w:r>
      <w:r w:rsidDel="00000000" w:rsidR="00000000" w:rsidRPr="00000000">
        <w:rPr>
          <w:sz w:val="20"/>
          <w:szCs w:val="20"/>
          <w:rtl w:val="0"/>
        </w:rPr>
        <w:t xml:space="preserve">, 23 Apr. 2025, </w:t>
      </w:r>
      <w:hyperlink r:id="rId9">
        <w:r w:rsidDel="00000000" w:rsidR="00000000" w:rsidRPr="00000000">
          <w:rPr>
            <w:color w:val="1155cc"/>
            <w:sz w:val="20"/>
            <w:szCs w:val="20"/>
            <w:u w:val="single"/>
            <w:rtl w:val="0"/>
          </w:rPr>
          <w:t xml:space="preserve">www.gold.ac.uk/news/2025/bsa/</w:t>
        </w:r>
      </w:hyperlink>
      <w:r w:rsidDel="00000000" w:rsidR="00000000" w:rsidRPr="00000000">
        <w:rPr>
          <w:sz w:val="20"/>
          <w:szCs w:val="20"/>
          <w:rtl w:val="0"/>
        </w:rPr>
        <w:t xml:space="preserve"> . </w:t>
      </w:r>
    </w:p>
  </w:footnote>
  <w:footnote w:id="18">
    <w:p w:rsidR="00000000" w:rsidDel="00000000" w:rsidP="00000000" w:rsidRDefault="00000000" w:rsidRPr="00000000" w14:paraId="00000134">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Hswen, Yulin. “Online Hate: The New Virus.” </w:t>
      </w:r>
      <w:r w:rsidDel="00000000" w:rsidR="00000000" w:rsidRPr="00000000">
        <w:rPr>
          <w:i w:val="1"/>
          <w:sz w:val="20"/>
          <w:szCs w:val="20"/>
          <w:rtl w:val="0"/>
        </w:rPr>
        <w:t xml:space="preserve">American Journal of Public Health</w:t>
      </w:r>
      <w:r w:rsidDel="00000000" w:rsidR="00000000" w:rsidRPr="00000000">
        <w:rPr>
          <w:sz w:val="20"/>
          <w:szCs w:val="20"/>
          <w:rtl w:val="0"/>
        </w:rPr>
        <w:t xml:space="preserve">, vol. 112, no. 4, Apr. 2022, pp. 545–547, </w:t>
      </w:r>
      <w:hyperlink r:id="rId10">
        <w:r w:rsidDel="00000000" w:rsidR="00000000" w:rsidRPr="00000000">
          <w:rPr>
            <w:color w:val="1155cc"/>
            <w:sz w:val="20"/>
            <w:szCs w:val="20"/>
            <w:u w:val="single"/>
            <w:rtl w:val="0"/>
          </w:rPr>
          <w:t xml:space="preserve">pmc.ncbi.nlm.nih.gov/articles/PMC8961821/</w:t>
        </w:r>
      </w:hyperlink>
      <w:r w:rsidDel="00000000" w:rsidR="00000000" w:rsidRPr="00000000">
        <w:rPr>
          <w:sz w:val="20"/>
          <w:szCs w:val="20"/>
          <w:rtl w:val="0"/>
        </w:rPr>
        <w:t xml:space="preserve"> , </w:t>
      </w:r>
      <w:hyperlink r:id="rId11">
        <w:r w:rsidDel="00000000" w:rsidR="00000000" w:rsidRPr="00000000">
          <w:rPr>
            <w:color w:val="1155cc"/>
            <w:sz w:val="20"/>
            <w:szCs w:val="20"/>
            <w:u w:val="single"/>
            <w:rtl w:val="0"/>
          </w:rPr>
          <w:t xml:space="preserve">https://doi.org/10.2105/ajph.2022.306754</w:t>
        </w:r>
      </w:hyperlink>
      <w:r w:rsidDel="00000000" w:rsidR="00000000" w:rsidRPr="00000000">
        <w:rPr>
          <w:sz w:val="20"/>
          <w:szCs w:val="20"/>
          <w:rtl w:val="0"/>
        </w:rPr>
        <w:t xml:space="preserve"> . Accessed 17 July 2025.</w:t>
      </w:r>
    </w:p>
  </w:footnote>
  <w:footnote w:id="36">
    <w:p w:rsidR="00000000" w:rsidDel="00000000" w:rsidP="00000000" w:rsidRDefault="00000000" w:rsidRPr="00000000" w14:paraId="00000135">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Del Toro, Juan, and Ming-Te Wang. “Online Racism and Mental Health among Black American Adolescents in 2020.” </w:t>
      </w:r>
      <w:r w:rsidDel="00000000" w:rsidR="00000000" w:rsidRPr="00000000">
        <w:rPr>
          <w:i w:val="1"/>
          <w:sz w:val="20"/>
          <w:szCs w:val="20"/>
          <w:rtl w:val="0"/>
        </w:rPr>
        <w:t xml:space="preserve">Journal of the American Academy of Child &amp; Adolescent Psychiatry</w:t>
      </w:r>
      <w:r w:rsidDel="00000000" w:rsidR="00000000" w:rsidRPr="00000000">
        <w:rPr>
          <w:sz w:val="20"/>
          <w:szCs w:val="20"/>
          <w:rtl w:val="0"/>
        </w:rPr>
        <w:t xml:space="preserve">, vol. 62, no. 1, July 2022, </w:t>
      </w:r>
      <w:hyperlink r:id="rId12">
        <w:r w:rsidDel="00000000" w:rsidR="00000000" w:rsidRPr="00000000">
          <w:rPr>
            <w:color w:val="1155cc"/>
            <w:sz w:val="20"/>
            <w:szCs w:val="20"/>
            <w:u w:val="single"/>
            <w:rtl w:val="0"/>
          </w:rPr>
          <w:t xml:space="preserve">pmc.ncbi.nlm.nih.gov/articles/PMC9805489/</w:t>
        </w:r>
      </w:hyperlink>
      <w:r w:rsidDel="00000000" w:rsidR="00000000" w:rsidRPr="00000000">
        <w:rPr>
          <w:sz w:val="20"/>
          <w:szCs w:val="20"/>
          <w:rtl w:val="0"/>
        </w:rPr>
        <w:t xml:space="preserve"> , </w:t>
      </w:r>
      <w:hyperlink r:id="rId13">
        <w:r w:rsidDel="00000000" w:rsidR="00000000" w:rsidRPr="00000000">
          <w:rPr>
            <w:color w:val="1155cc"/>
            <w:sz w:val="20"/>
            <w:szCs w:val="20"/>
            <w:u w:val="single"/>
            <w:rtl w:val="0"/>
          </w:rPr>
          <w:t xml:space="preserve">https://doi.org/10.1016/j.jaac.2022.07.004</w:t>
        </w:r>
      </w:hyperlink>
      <w:r w:rsidDel="00000000" w:rsidR="00000000" w:rsidRPr="00000000">
        <w:rPr>
          <w:sz w:val="20"/>
          <w:szCs w:val="20"/>
          <w:rtl w:val="0"/>
        </w:rPr>
        <w:t xml:space="preserve"> . </w:t>
      </w:r>
    </w:p>
  </w:footnote>
  <w:footnote w:id="37">
    <w:p w:rsidR="00000000" w:rsidDel="00000000" w:rsidP="00000000" w:rsidRDefault="00000000" w:rsidRPr="00000000" w14:paraId="00000136">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Ward, Kenneth. “Hate Speech and Hate Crime.” </w:t>
      </w:r>
      <w:r w:rsidDel="00000000" w:rsidR="00000000" w:rsidRPr="00000000">
        <w:rPr>
          <w:i w:val="1"/>
          <w:sz w:val="20"/>
          <w:szCs w:val="20"/>
          <w:rtl w:val="0"/>
        </w:rPr>
        <w:t xml:space="preserve">American Library Association</w:t>
      </w:r>
      <w:r w:rsidDel="00000000" w:rsidR="00000000" w:rsidRPr="00000000">
        <w:rPr>
          <w:sz w:val="20"/>
          <w:szCs w:val="20"/>
          <w:rtl w:val="0"/>
        </w:rPr>
        <w:t xml:space="preserve">, 12 Dec. 2017, </w:t>
      </w:r>
      <w:hyperlink r:id="rId14">
        <w:r w:rsidDel="00000000" w:rsidR="00000000" w:rsidRPr="00000000">
          <w:rPr>
            <w:color w:val="1155cc"/>
            <w:sz w:val="20"/>
            <w:szCs w:val="20"/>
            <w:u w:val="single"/>
            <w:rtl w:val="0"/>
          </w:rPr>
          <w:t xml:space="preserve">www.ala.org/advocacy/intfreedom/hate</w:t>
        </w:r>
      </w:hyperlink>
      <w:r w:rsidDel="00000000" w:rsidR="00000000" w:rsidRPr="00000000">
        <w:rPr>
          <w:sz w:val="20"/>
          <w:szCs w:val="20"/>
          <w:rtl w:val="0"/>
        </w:rPr>
        <w:t xml:space="preserve"> ..</w:t>
      </w:r>
    </w:p>
  </w:footnote>
  <w:footnote w:id="16">
    <w:p w:rsidR="00000000" w:rsidDel="00000000" w:rsidP="00000000" w:rsidRDefault="00000000" w:rsidRPr="00000000" w14:paraId="00000137">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Dubey, Akash Dutt. “The Resurgence of Cyber-Racism COVID-19 Pandemic and Its after Effects (Preprint).” </w:t>
      </w:r>
      <w:r w:rsidDel="00000000" w:rsidR="00000000" w:rsidRPr="00000000">
        <w:rPr>
          <w:i w:val="1"/>
          <w:sz w:val="20"/>
          <w:szCs w:val="20"/>
          <w:rtl w:val="0"/>
        </w:rPr>
        <w:t xml:space="preserve">JMIR Public Health and Surveillance</w:t>
      </w:r>
      <w:r w:rsidDel="00000000" w:rsidR="00000000" w:rsidRPr="00000000">
        <w:rPr>
          <w:sz w:val="20"/>
          <w:szCs w:val="20"/>
          <w:rtl w:val="0"/>
        </w:rPr>
        <w:t xml:space="preserve">, vol. 6, no. 4, 3 May 2020, </w:t>
      </w:r>
      <w:hyperlink r:id="rId15">
        <w:r w:rsidDel="00000000" w:rsidR="00000000" w:rsidRPr="00000000">
          <w:rPr>
            <w:color w:val="1155cc"/>
            <w:sz w:val="20"/>
            <w:szCs w:val="20"/>
            <w:u w:val="single"/>
            <w:rtl w:val="0"/>
          </w:rPr>
          <w:t xml:space="preserve">https://doi.org/10.2196/19833</w:t>
        </w:r>
      </w:hyperlink>
      <w:r w:rsidDel="00000000" w:rsidR="00000000" w:rsidRPr="00000000">
        <w:rPr>
          <w:sz w:val="20"/>
          <w:szCs w:val="20"/>
          <w:rtl w:val="0"/>
        </w:rPr>
        <w:t xml:space="preserve"> . Accessed 17 July 2025.</w:t>
      </w:r>
    </w:p>
  </w:footnote>
  <w:footnote w:id="20">
    <w:p w:rsidR="00000000" w:rsidDel="00000000" w:rsidP="00000000" w:rsidRDefault="00000000" w:rsidRPr="00000000" w14:paraId="00000138">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Perfect, Simon. “What Are the Hate Crime Laws and Should They Be Reformed?” </w:t>
      </w:r>
      <w:r w:rsidDel="00000000" w:rsidR="00000000" w:rsidRPr="00000000">
        <w:rPr>
          <w:i w:val="1"/>
          <w:sz w:val="20"/>
          <w:szCs w:val="20"/>
          <w:rtl w:val="0"/>
        </w:rPr>
        <w:t xml:space="preserve">Theos Think Tank</w:t>
      </w:r>
      <w:r w:rsidDel="00000000" w:rsidR="00000000" w:rsidRPr="00000000">
        <w:rPr>
          <w:sz w:val="20"/>
          <w:szCs w:val="20"/>
          <w:rtl w:val="0"/>
        </w:rPr>
        <w:t xml:space="preserve">, 19 Nov. 2020, </w:t>
      </w:r>
      <w:hyperlink r:id="rId16">
        <w:r w:rsidDel="00000000" w:rsidR="00000000" w:rsidRPr="00000000">
          <w:rPr>
            <w:color w:val="1155cc"/>
            <w:sz w:val="20"/>
            <w:szCs w:val="20"/>
            <w:u w:val="single"/>
            <w:rtl w:val="0"/>
          </w:rPr>
          <w:t xml:space="preserve">www.theosthinktank.co.uk/comment/2020/10/29/what-are-the-hate-crime-laws-and-should-they-be-reformed</w:t>
        </w:r>
      </w:hyperlink>
      <w:r w:rsidDel="00000000" w:rsidR="00000000" w:rsidRPr="00000000">
        <w:rPr>
          <w:sz w:val="20"/>
          <w:szCs w:val="20"/>
          <w:rtl w:val="0"/>
        </w:rPr>
        <w:t xml:space="preserve"> . Accessed 17 July 2025.</w:t>
      </w:r>
    </w:p>
  </w:footnote>
  <w:footnote w:id="21">
    <w:p w:rsidR="00000000" w:rsidDel="00000000" w:rsidP="00000000" w:rsidRDefault="00000000" w:rsidRPr="00000000" w14:paraId="00000139">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Sinmaz, Emine, et al. “Thousands of Anti-Racism Protesters Take to Streets to Counter Far-Right Rallies.” </w:t>
      </w:r>
      <w:r w:rsidDel="00000000" w:rsidR="00000000" w:rsidRPr="00000000">
        <w:rPr>
          <w:i w:val="1"/>
          <w:sz w:val="20"/>
          <w:szCs w:val="20"/>
          <w:rtl w:val="0"/>
        </w:rPr>
        <w:t xml:space="preserve">The Guardian</w:t>
      </w:r>
      <w:r w:rsidDel="00000000" w:rsidR="00000000" w:rsidRPr="00000000">
        <w:rPr>
          <w:sz w:val="20"/>
          <w:szCs w:val="20"/>
          <w:rtl w:val="0"/>
        </w:rPr>
        <w:t xml:space="preserve">, The Guardian, 7 Aug. 2024, </w:t>
      </w:r>
      <w:hyperlink r:id="rId17">
        <w:r w:rsidDel="00000000" w:rsidR="00000000" w:rsidRPr="00000000">
          <w:rPr>
            <w:color w:val="1155cc"/>
            <w:sz w:val="20"/>
            <w:szCs w:val="20"/>
            <w:u w:val="single"/>
            <w:rtl w:val="0"/>
          </w:rPr>
          <w:t xml:space="preserve">www.theguardian.com/uk-news/article/2024/aug/07/thousands-of-anti-racism-protesters-take-to-streets-to-counter-far-right-rallies</w:t>
        </w:r>
      </w:hyperlink>
      <w:r w:rsidDel="00000000" w:rsidR="00000000" w:rsidRPr="00000000">
        <w:rPr>
          <w:sz w:val="20"/>
          <w:szCs w:val="20"/>
          <w:rtl w:val="0"/>
        </w:rPr>
        <w:t xml:space="preserve"> . Accessed 17 July 2025.</w:t>
      </w:r>
    </w:p>
  </w:footnote>
  <w:footnote w:id="23">
    <w:p w:rsidR="00000000" w:rsidDel="00000000" w:rsidP="00000000" w:rsidRDefault="00000000" w:rsidRPr="00000000" w14:paraId="0000013A">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Mao, Frances. “Crack down on Racist Hate Speech, UN Tells UK.” </w:t>
      </w:r>
      <w:r w:rsidDel="00000000" w:rsidR="00000000" w:rsidRPr="00000000">
        <w:rPr>
          <w:i w:val="1"/>
          <w:sz w:val="20"/>
          <w:szCs w:val="20"/>
          <w:rtl w:val="0"/>
        </w:rPr>
        <w:t xml:space="preserve">Bbc.com</w:t>
      </w:r>
      <w:r w:rsidDel="00000000" w:rsidR="00000000" w:rsidRPr="00000000">
        <w:rPr>
          <w:sz w:val="20"/>
          <w:szCs w:val="20"/>
          <w:rtl w:val="0"/>
        </w:rPr>
        <w:t xml:space="preserve">, BBC News, 23 Aug. 2024, </w:t>
      </w:r>
      <w:hyperlink r:id="rId18">
        <w:r w:rsidDel="00000000" w:rsidR="00000000" w:rsidRPr="00000000">
          <w:rPr>
            <w:color w:val="1155cc"/>
            <w:sz w:val="20"/>
            <w:szCs w:val="20"/>
            <w:u w:val="single"/>
            <w:rtl w:val="0"/>
          </w:rPr>
          <w:t xml:space="preserve">www.bbc.com/news/articles/cgl21053rdzo</w:t>
        </w:r>
      </w:hyperlink>
      <w:r w:rsidDel="00000000" w:rsidR="00000000" w:rsidRPr="00000000">
        <w:rPr>
          <w:sz w:val="20"/>
          <w:szCs w:val="20"/>
          <w:rtl w:val="0"/>
        </w:rPr>
        <w:t xml:space="preserve"> . Accessed 17 July 2025.</w:t>
      </w:r>
    </w:p>
  </w:footnote>
  <w:footnote w:id="24">
    <w:p w:rsidR="00000000" w:rsidDel="00000000" w:rsidP="00000000" w:rsidRDefault="00000000" w:rsidRPr="00000000" w14:paraId="0000013B">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“GW Study: Offline Events Spike Online Hate Speech | GW </w:t>
      </w:r>
      <w:r w:rsidDel="00000000" w:rsidR="00000000" w:rsidRPr="00000000">
        <w:rPr>
          <w:sz w:val="20"/>
          <w:szCs w:val="20"/>
          <w:rtl w:val="0"/>
        </w:rPr>
        <w:t xml:space="preserve">Today | the George</w:t>
      </w:r>
      <w:r w:rsidDel="00000000" w:rsidR="00000000" w:rsidRPr="00000000">
        <w:rPr>
          <w:sz w:val="20"/>
          <w:szCs w:val="20"/>
          <w:rtl w:val="0"/>
        </w:rPr>
        <w:t xml:space="preserve"> Washington University.” </w:t>
      </w:r>
      <w:r w:rsidDel="00000000" w:rsidR="00000000" w:rsidRPr="00000000">
        <w:rPr>
          <w:i w:val="1"/>
          <w:sz w:val="20"/>
          <w:szCs w:val="20"/>
          <w:rtl w:val="0"/>
        </w:rPr>
        <w:t xml:space="preserve">GW Today</w:t>
      </w:r>
      <w:r w:rsidDel="00000000" w:rsidR="00000000" w:rsidRPr="00000000">
        <w:rPr>
          <w:sz w:val="20"/>
          <w:szCs w:val="20"/>
          <w:rtl w:val="0"/>
        </w:rPr>
        <w:t xml:space="preserve">, </w:t>
      </w:r>
      <w:hyperlink r:id="rId19">
        <w:r w:rsidDel="00000000" w:rsidR="00000000" w:rsidRPr="00000000">
          <w:rPr>
            <w:color w:val="1155cc"/>
            <w:sz w:val="20"/>
            <w:szCs w:val="20"/>
            <w:u w:val="single"/>
            <w:rtl w:val="0"/>
          </w:rPr>
          <w:t xml:space="preserve">gwtoday.gwu.edu/gw-study-offline-events-spike-online-hate-speech</w:t>
        </w:r>
      </w:hyperlink>
      <w:r w:rsidDel="00000000" w:rsidR="00000000" w:rsidRPr="00000000">
        <w:rPr>
          <w:sz w:val="20"/>
          <w:szCs w:val="20"/>
          <w:rtl w:val="0"/>
        </w:rPr>
        <w:t xml:space="preserve"> . Accessed 18 July 2025.</w:t>
      </w:r>
    </w:p>
  </w:footnote>
  <w:footnote w:id="28">
    <w:p w:rsidR="00000000" w:rsidDel="00000000" w:rsidP="00000000" w:rsidRDefault="00000000" w:rsidRPr="00000000" w14:paraId="0000013C">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“GW Study: Offline Events Spike Online Hate Speech | GW Today | the George Washington University.” </w:t>
      </w:r>
      <w:r w:rsidDel="00000000" w:rsidR="00000000" w:rsidRPr="00000000">
        <w:rPr>
          <w:i w:val="1"/>
          <w:sz w:val="20"/>
          <w:szCs w:val="20"/>
          <w:rtl w:val="0"/>
        </w:rPr>
        <w:t xml:space="preserve">GW Today</w:t>
      </w:r>
      <w:r w:rsidDel="00000000" w:rsidR="00000000" w:rsidRPr="00000000">
        <w:rPr>
          <w:sz w:val="20"/>
          <w:szCs w:val="20"/>
          <w:rtl w:val="0"/>
        </w:rPr>
        <w:t xml:space="preserve">, </w:t>
      </w:r>
      <w:hyperlink r:id="rId20">
        <w:r w:rsidDel="00000000" w:rsidR="00000000" w:rsidRPr="00000000">
          <w:rPr>
            <w:color w:val="1155cc"/>
            <w:sz w:val="20"/>
            <w:szCs w:val="20"/>
            <w:u w:val="single"/>
            <w:rtl w:val="0"/>
          </w:rPr>
          <w:t xml:space="preserve">gwtoday.gwu.edu/gw-study-offline-events-spike-online-hate-speech</w:t>
        </w:r>
      </w:hyperlink>
      <w:r w:rsidDel="00000000" w:rsidR="00000000" w:rsidRPr="00000000">
        <w:rPr>
          <w:sz w:val="20"/>
          <w:szCs w:val="20"/>
          <w:rtl w:val="0"/>
        </w:rPr>
        <w:t xml:space="preserve"> . Accessed 18 July 2025.</w:t>
      </w:r>
    </w:p>
  </w:footnote>
  <w:footnote w:id="3">
    <w:p w:rsidR="00000000" w:rsidDel="00000000" w:rsidP="00000000" w:rsidRDefault="00000000" w:rsidRPr="00000000" w14:paraId="0000013D">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““Hate Speech Is Poison in the Well of Society,” Says Guterres.” </w:t>
      </w:r>
      <w:r w:rsidDel="00000000" w:rsidR="00000000" w:rsidRPr="00000000">
        <w:rPr>
          <w:i w:val="1"/>
          <w:sz w:val="20"/>
          <w:szCs w:val="20"/>
          <w:rtl w:val="0"/>
        </w:rPr>
        <w:t xml:space="preserve">UN News</w:t>
      </w:r>
      <w:r w:rsidDel="00000000" w:rsidR="00000000" w:rsidRPr="00000000">
        <w:rPr>
          <w:sz w:val="20"/>
          <w:szCs w:val="20"/>
          <w:rtl w:val="0"/>
        </w:rPr>
        <w:t xml:space="preserve">, 17 June 2025, </w:t>
      </w:r>
      <w:hyperlink r:id="rId21">
        <w:r w:rsidDel="00000000" w:rsidR="00000000" w:rsidRPr="00000000">
          <w:rPr>
            <w:color w:val="1155cc"/>
            <w:sz w:val="20"/>
            <w:szCs w:val="20"/>
            <w:u w:val="single"/>
            <w:rtl w:val="0"/>
          </w:rPr>
          <w:t xml:space="preserve">news.un.org/en/story/2025/06/1164501</w:t>
        </w:r>
      </w:hyperlink>
      <w:r w:rsidDel="00000000" w:rsidR="00000000" w:rsidRPr="00000000">
        <w:rPr>
          <w:sz w:val="20"/>
          <w:szCs w:val="20"/>
          <w:rtl w:val="0"/>
        </w:rPr>
        <w:t xml:space="preserve"> .</w:t>
      </w:r>
    </w:p>
  </w:footnote>
  <w:footnote w:id="42">
    <w:p w:rsidR="00000000" w:rsidDel="00000000" w:rsidP="00000000" w:rsidRDefault="00000000" w:rsidRPr="00000000" w14:paraId="0000013E">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“Stop Hate UK Statistical Review 2023-24.” 2023.</w:t>
      </w:r>
    </w:p>
    <w:p w:rsidR="00000000" w:rsidDel="00000000" w:rsidP="00000000" w:rsidRDefault="00000000" w:rsidRPr="00000000" w14:paraId="0000013F">
      <w:pPr>
        <w:spacing w:after="0" w:line="480" w:lineRule="auto"/>
        <w:jc w:val="left"/>
        <w:rPr>
          <w:sz w:val="20"/>
          <w:szCs w:val="20"/>
        </w:rPr>
      </w:pPr>
      <w:r w:rsidDel="00000000" w:rsidR="00000000" w:rsidRPr="00000000">
        <w:rPr>
          <w:sz w:val="20"/>
          <w:szCs w:val="20"/>
          <w:rtl w:val="0"/>
        </w:rPr>
        <w:t xml:space="preserve">Annual Report.</w:t>
      </w:r>
    </w:p>
  </w:footnote>
  <w:footnote w:id="8">
    <w:p w:rsidR="00000000" w:rsidDel="00000000" w:rsidP="00000000" w:rsidRDefault="00000000" w:rsidRPr="00000000" w14:paraId="00000140">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Kolt, Katrina. “What Is an Electronic Bulletin Board?” </w:t>
      </w:r>
      <w:r w:rsidDel="00000000" w:rsidR="00000000" w:rsidRPr="00000000">
        <w:rPr>
          <w:i w:val="1"/>
          <w:sz w:val="20"/>
          <w:szCs w:val="20"/>
          <w:rtl w:val="0"/>
        </w:rPr>
        <w:t xml:space="preserve">Http://Www.scisdata.com</w:t>
      </w:r>
      <w:r w:rsidDel="00000000" w:rsidR="00000000" w:rsidRPr="00000000">
        <w:rPr>
          <w:sz w:val="20"/>
          <w:szCs w:val="20"/>
          <w:rtl w:val="0"/>
        </w:rPr>
        <w:t xml:space="preserve">, </w:t>
      </w:r>
      <w:hyperlink r:id="rId22">
        <w:r w:rsidDel="00000000" w:rsidR="00000000" w:rsidRPr="00000000">
          <w:rPr>
            <w:color w:val="1155cc"/>
            <w:sz w:val="20"/>
            <w:szCs w:val="20"/>
            <w:u w:val="single"/>
            <w:rtl w:val="0"/>
          </w:rPr>
          <w:t xml:space="preserve">www.scisdata.com/connections/issue-4/what-is-an-electronic-bulletin-board/</w:t>
        </w:r>
      </w:hyperlink>
      <w:r w:rsidDel="00000000" w:rsidR="00000000" w:rsidRPr="00000000">
        <w:rPr>
          <w:sz w:val="20"/>
          <w:szCs w:val="20"/>
          <w:rtl w:val="0"/>
        </w:rPr>
        <w:t xml:space="preserve"> . Accessed 2 Aug. 2025.</w:t>
      </w:r>
    </w:p>
  </w:footnote>
  <w:footnote w:id="10">
    <w:p w:rsidR="00000000" w:rsidDel="00000000" w:rsidP="00000000" w:rsidRDefault="00000000" w:rsidRPr="00000000" w14:paraId="00000141">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“What You Need to Know about Hoaxes and Online Challenges.” </w:t>
      </w:r>
      <w:r w:rsidDel="00000000" w:rsidR="00000000" w:rsidRPr="00000000">
        <w:rPr>
          <w:i w:val="1"/>
          <w:sz w:val="20"/>
          <w:szCs w:val="20"/>
          <w:rtl w:val="0"/>
        </w:rPr>
        <w:t xml:space="preserve">Nationalcollege.com</w:t>
      </w:r>
      <w:r w:rsidDel="00000000" w:rsidR="00000000" w:rsidRPr="00000000">
        <w:rPr>
          <w:sz w:val="20"/>
          <w:szCs w:val="20"/>
          <w:rtl w:val="0"/>
        </w:rPr>
        <w:t xml:space="preserve">, 17 Mar. 2023, </w:t>
      </w:r>
      <w:hyperlink r:id="rId23">
        <w:r w:rsidDel="00000000" w:rsidR="00000000" w:rsidRPr="00000000">
          <w:rPr>
            <w:color w:val="1155cc"/>
            <w:sz w:val="20"/>
            <w:szCs w:val="20"/>
            <w:u w:val="single"/>
            <w:rtl w:val="0"/>
          </w:rPr>
          <w:t xml:space="preserve">nationalcollege.com/news/what-you-need-to-know-about-hoaxes-and-online-challenges</w:t>
        </w:r>
      </w:hyperlink>
      <w:r w:rsidDel="00000000" w:rsidR="00000000" w:rsidRPr="00000000">
        <w:rPr>
          <w:sz w:val="20"/>
          <w:szCs w:val="20"/>
          <w:rtl w:val="0"/>
        </w:rPr>
        <w:t xml:space="preserve"> . Accessed 2 Aug. 2025.</w:t>
      </w:r>
    </w:p>
    <w:p w:rsidR="00000000" w:rsidDel="00000000" w:rsidP="00000000" w:rsidRDefault="00000000" w:rsidRPr="00000000" w14:paraId="00000142">
      <w:pPr>
        <w:spacing w:after="0" w:line="240" w:lineRule="auto"/>
        <w:jc w:val="left"/>
        <w:rPr>
          <w:sz w:val="20"/>
          <w:szCs w:val="20"/>
        </w:rPr>
      </w:pPr>
      <w:r w:rsidDel="00000000" w:rsidR="00000000" w:rsidRPr="00000000">
        <w:rPr>
          <w:rtl w:val="0"/>
        </w:rPr>
      </w:r>
    </w:p>
  </w:footnote>
  <w:footnote w:id="50">
    <w:p w:rsidR="00000000" w:rsidDel="00000000" w:rsidP="00000000" w:rsidRDefault="00000000" w:rsidRPr="00000000" w14:paraId="00000143">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“The Code of Conduct on Countering Illegal Hate Speech Online +.” </w:t>
      </w:r>
      <w:r w:rsidDel="00000000" w:rsidR="00000000" w:rsidRPr="00000000">
        <w:rPr>
          <w:i w:val="1"/>
          <w:sz w:val="20"/>
          <w:szCs w:val="20"/>
          <w:rtl w:val="0"/>
        </w:rPr>
        <w:t xml:space="preserve">Shaping Europe’s Digital Future</w:t>
      </w:r>
      <w:r w:rsidDel="00000000" w:rsidR="00000000" w:rsidRPr="00000000">
        <w:rPr>
          <w:sz w:val="20"/>
          <w:szCs w:val="20"/>
          <w:rtl w:val="0"/>
        </w:rPr>
        <w:t xml:space="preserve">, 2025, </w:t>
      </w:r>
      <w:hyperlink r:id="rId24">
        <w:r w:rsidDel="00000000" w:rsidR="00000000" w:rsidRPr="00000000">
          <w:rPr>
            <w:color w:val="1155cc"/>
            <w:sz w:val="20"/>
            <w:szCs w:val="20"/>
            <w:u w:val="single"/>
            <w:rtl w:val="0"/>
          </w:rPr>
          <w:t xml:space="preserve">digital-strategy.ec.europa.eu/en/library/code-conduct-countering-illegal-hate-speech-online</w:t>
        </w:r>
      </w:hyperlink>
      <w:r w:rsidDel="00000000" w:rsidR="00000000" w:rsidRPr="00000000">
        <w:rPr>
          <w:sz w:val="20"/>
          <w:szCs w:val="20"/>
          <w:rtl w:val="0"/>
        </w:rPr>
        <w:t xml:space="preserve"> . Accessed 4 Aug. 2025.</w:t>
      </w:r>
    </w:p>
  </w:footnote>
  <w:footnote w:id="11">
    <w:p w:rsidR="00000000" w:rsidDel="00000000" w:rsidP="00000000" w:rsidRDefault="00000000" w:rsidRPr="00000000" w14:paraId="00000144">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SWGfl. “What Is Online Safety? | SWGfL.” </w:t>
      </w:r>
      <w:r w:rsidDel="00000000" w:rsidR="00000000" w:rsidRPr="00000000">
        <w:rPr>
          <w:i w:val="1"/>
          <w:sz w:val="20"/>
          <w:szCs w:val="20"/>
          <w:rtl w:val="0"/>
        </w:rPr>
        <w:t xml:space="preserve">Swgfl.org.uk</w:t>
      </w:r>
      <w:r w:rsidDel="00000000" w:rsidR="00000000" w:rsidRPr="00000000">
        <w:rPr>
          <w:sz w:val="20"/>
          <w:szCs w:val="20"/>
          <w:rtl w:val="0"/>
        </w:rPr>
        <w:t xml:space="preserve">, </w:t>
      </w:r>
      <w:hyperlink r:id="rId25">
        <w:r w:rsidDel="00000000" w:rsidR="00000000" w:rsidRPr="00000000">
          <w:rPr>
            <w:color w:val="1155cc"/>
            <w:sz w:val="20"/>
            <w:szCs w:val="20"/>
            <w:u w:val="single"/>
            <w:rtl w:val="0"/>
          </w:rPr>
          <w:t xml:space="preserve">swgfl.org.uk/online-safety/what-is-online-safety</w:t>
        </w:r>
      </w:hyperlink>
      <w:r w:rsidDel="00000000" w:rsidR="00000000" w:rsidRPr="00000000">
        <w:rPr>
          <w:sz w:val="20"/>
          <w:szCs w:val="20"/>
          <w:rtl w:val="0"/>
        </w:rPr>
        <w:t xml:space="preserve"> /. </w:t>
      </w:r>
    </w:p>
  </w:footnote>
  <w:footnote w:id="30">
    <w:p w:rsidR="00000000" w:rsidDel="00000000" w:rsidP="00000000" w:rsidRDefault="00000000" w:rsidRPr="00000000" w14:paraId="00000145">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Glaun, Dan. “Germany’s Laws on Hate Speech, Nazi Propaganda &amp; Holocaust Denial: An Explainer.” </w:t>
      </w:r>
      <w:r w:rsidDel="00000000" w:rsidR="00000000" w:rsidRPr="00000000">
        <w:rPr>
          <w:i w:val="1"/>
          <w:sz w:val="20"/>
          <w:szCs w:val="20"/>
          <w:rtl w:val="0"/>
        </w:rPr>
        <w:t xml:space="preserve">PBS</w:t>
      </w:r>
      <w:r w:rsidDel="00000000" w:rsidR="00000000" w:rsidRPr="00000000">
        <w:rPr>
          <w:sz w:val="20"/>
          <w:szCs w:val="20"/>
          <w:rtl w:val="0"/>
        </w:rPr>
        <w:t xml:space="preserve">, 1 July 2021, </w:t>
      </w:r>
      <w:hyperlink r:id="rId26">
        <w:r w:rsidDel="00000000" w:rsidR="00000000" w:rsidRPr="00000000">
          <w:rPr>
            <w:color w:val="1155cc"/>
            <w:sz w:val="20"/>
            <w:szCs w:val="20"/>
            <w:u w:val="single"/>
            <w:rtl w:val="0"/>
          </w:rPr>
          <w:t xml:space="preserve">www.pbs.org/wgbh/frontline/article/germanys-laws-antisemitic-hate-speech-nazi-propaganda-holocaust-denial/</w:t>
        </w:r>
      </w:hyperlink>
      <w:r w:rsidDel="00000000" w:rsidR="00000000" w:rsidRPr="00000000">
        <w:rPr>
          <w:sz w:val="20"/>
          <w:szCs w:val="20"/>
          <w:rtl w:val="0"/>
        </w:rPr>
        <w:t xml:space="preserve"> . Accessed 17 July 2025.</w:t>
      </w:r>
    </w:p>
  </w:footnote>
  <w:footnote w:id="33">
    <w:p w:rsidR="00000000" w:rsidDel="00000000" w:rsidP="00000000" w:rsidRDefault="00000000" w:rsidRPr="00000000" w14:paraId="00000146">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“Rise of Hate Speech in Japan* | ヒューライツ大阪.” </w:t>
      </w:r>
      <w:r w:rsidDel="00000000" w:rsidR="00000000" w:rsidRPr="00000000">
        <w:rPr>
          <w:i w:val="1"/>
          <w:sz w:val="20"/>
          <w:szCs w:val="20"/>
          <w:rtl w:val="0"/>
        </w:rPr>
        <w:t xml:space="preserve">Www.hurights.or.jp</w:t>
      </w:r>
      <w:r w:rsidDel="00000000" w:rsidR="00000000" w:rsidRPr="00000000">
        <w:rPr>
          <w:sz w:val="20"/>
          <w:szCs w:val="20"/>
          <w:rtl w:val="0"/>
        </w:rPr>
        <w:t xml:space="preserve">, Dec. 2013, </w:t>
      </w:r>
      <w:hyperlink r:id="rId27">
        <w:r w:rsidDel="00000000" w:rsidR="00000000" w:rsidRPr="00000000">
          <w:rPr>
            <w:color w:val="1155cc"/>
            <w:sz w:val="20"/>
            <w:szCs w:val="20"/>
            <w:u w:val="single"/>
            <w:rtl w:val="0"/>
          </w:rPr>
          <w:t xml:space="preserve">www.hurights.or.jp/archives/focus/section2/2013/12/rise-of-hate-speech-in-japan.html</w:t>
        </w:r>
      </w:hyperlink>
      <w:r w:rsidDel="00000000" w:rsidR="00000000" w:rsidRPr="00000000">
        <w:rPr>
          <w:sz w:val="20"/>
          <w:szCs w:val="20"/>
          <w:rtl w:val="0"/>
        </w:rPr>
        <w:t xml:space="preserve"> .</w:t>
      </w:r>
    </w:p>
  </w:footnote>
  <w:footnote w:id="34">
    <w:p w:rsidR="00000000" w:rsidDel="00000000" w:rsidP="00000000" w:rsidRDefault="00000000" w:rsidRPr="00000000" w14:paraId="00000147">
      <w:pPr>
        <w:spacing w:after="0" w:line="240" w:lineRule="auto"/>
        <w:rPr>
          <w:sz w:val="20"/>
          <w:szCs w:val="20"/>
        </w:rPr>
      </w:pPr>
      <w:r w:rsidDel="00000000" w:rsidR="00000000" w:rsidRPr="00000000">
        <w:rPr>
          <w:rStyle w:val="FootnoteReference"/>
          <w:vertAlign w:val="superscript"/>
        </w:rPr>
        <w:footnoteRef/>
      </w:r>
      <w:r w:rsidDel="00000000" w:rsidR="00000000" w:rsidRPr="00000000">
        <w:rPr>
          <w:rtl w:val="0"/>
        </w:rPr>
        <w:t xml:space="preserve">“Laws.”</w:t>
      </w:r>
      <w:r w:rsidDel="00000000" w:rsidR="00000000" w:rsidRPr="00000000">
        <w:rPr>
          <w:i w:val="1"/>
          <w:rtl w:val="0"/>
        </w:rPr>
        <w:t xml:space="preserve">Www.npc.gov.cn</w:t>
      </w:r>
      <w:r w:rsidDel="00000000" w:rsidR="00000000" w:rsidRPr="00000000">
        <w:rPr>
          <w:rtl w:val="0"/>
        </w:rPr>
        <w:t xml:space="preserve">, </w:t>
      </w:r>
      <w:hyperlink r:id="rId28">
        <w:r w:rsidDel="00000000" w:rsidR="00000000" w:rsidRPr="00000000">
          <w:rPr>
            <w:color w:val="1155cc"/>
            <w:u w:val="single"/>
            <w:rtl w:val="0"/>
          </w:rPr>
          <w:t xml:space="preserve">www.npc.gov.cn/zgrdw/englishnpc/Law/2007-12/13/content_1384075.htm</w:t>
        </w:r>
      </w:hyperlink>
      <w:r w:rsidDel="00000000" w:rsidR="00000000" w:rsidRPr="00000000">
        <w:rPr>
          <w:rtl w:val="0"/>
        </w:rPr>
        <w:t xml:space="preserve"> . </w:t>
      </w:r>
      <w:r w:rsidDel="00000000" w:rsidR="00000000" w:rsidRPr="00000000">
        <w:rPr>
          <w:rtl w:val="0"/>
        </w:rPr>
      </w:r>
    </w:p>
  </w:footnote>
  <w:footnote w:id="51">
    <w:p w:rsidR="00000000" w:rsidDel="00000000" w:rsidP="00000000" w:rsidRDefault="00000000" w:rsidRPr="00000000" w14:paraId="00000148">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“Hate Crimes in Cyberspace — Harvard University Press.” </w:t>
      </w:r>
      <w:r w:rsidDel="00000000" w:rsidR="00000000" w:rsidRPr="00000000">
        <w:rPr>
          <w:i w:val="1"/>
          <w:sz w:val="20"/>
          <w:szCs w:val="20"/>
          <w:rtl w:val="0"/>
        </w:rPr>
        <w:t xml:space="preserve">Harvard University Press</w:t>
      </w:r>
      <w:r w:rsidDel="00000000" w:rsidR="00000000" w:rsidRPr="00000000">
        <w:rPr>
          <w:sz w:val="20"/>
          <w:szCs w:val="20"/>
          <w:rtl w:val="0"/>
        </w:rPr>
        <w:t xml:space="preserve">, 2016, </w:t>
      </w:r>
      <w:hyperlink r:id="rId29">
        <w:r w:rsidDel="00000000" w:rsidR="00000000" w:rsidRPr="00000000">
          <w:rPr>
            <w:color w:val="1155cc"/>
            <w:sz w:val="20"/>
            <w:szCs w:val="20"/>
            <w:u w:val="single"/>
            <w:rtl w:val="0"/>
          </w:rPr>
          <w:t xml:space="preserve">www.hup.harvard.edu/books/9780674659902</w:t>
        </w:r>
      </w:hyperlink>
      <w:r w:rsidDel="00000000" w:rsidR="00000000" w:rsidRPr="00000000">
        <w:rPr>
          <w:sz w:val="20"/>
          <w:szCs w:val="20"/>
          <w:rtl w:val="0"/>
        </w:rPr>
        <w:t xml:space="preserve"> . Accessed 8 Aug. 2025.</w:t>
      </w:r>
    </w:p>
  </w:footnote>
  <w:footnote w:id="39">
    <w:p w:rsidR="00000000" w:rsidDel="00000000" w:rsidP="00000000" w:rsidRDefault="00000000" w:rsidRPr="00000000" w14:paraId="00000149">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“HateTrackers - Kmop.gr.” </w:t>
      </w:r>
      <w:r w:rsidDel="00000000" w:rsidR="00000000" w:rsidRPr="00000000">
        <w:rPr>
          <w:i w:val="1"/>
          <w:sz w:val="20"/>
          <w:szCs w:val="20"/>
          <w:rtl w:val="0"/>
        </w:rPr>
        <w:t xml:space="preserve">Kmop.gr</w:t>
      </w:r>
      <w:r w:rsidDel="00000000" w:rsidR="00000000" w:rsidRPr="00000000">
        <w:rPr>
          <w:sz w:val="20"/>
          <w:szCs w:val="20"/>
          <w:rtl w:val="0"/>
        </w:rPr>
        <w:t xml:space="preserve">, 7 Apr. 2025, </w:t>
      </w:r>
      <w:hyperlink r:id="rId30">
        <w:r w:rsidDel="00000000" w:rsidR="00000000" w:rsidRPr="00000000">
          <w:rPr>
            <w:color w:val="1155cc"/>
            <w:sz w:val="20"/>
            <w:szCs w:val="20"/>
            <w:u w:val="single"/>
            <w:rtl w:val="0"/>
          </w:rPr>
          <w:t xml:space="preserve">www.kmop.gr/projects-vf/news-hatetrackers-beyond-borders/</w:t>
        </w:r>
      </w:hyperlink>
      <w:r w:rsidDel="00000000" w:rsidR="00000000" w:rsidRPr="00000000">
        <w:rPr>
          <w:sz w:val="20"/>
          <w:szCs w:val="20"/>
          <w:rtl w:val="0"/>
        </w:rPr>
        <w:t xml:space="preserve"> . Accessed 17 July 2025.</w:t>
      </w:r>
    </w:p>
  </w:footnote>
  <w:footnote w:id="40">
    <w:p w:rsidR="00000000" w:rsidDel="00000000" w:rsidP="00000000" w:rsidRDefault="00000000" w:rsidRPr="00000000" w14:paraId="0000014A">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Mind. “Our Impact | Mind, the Mental Health Charity - Help for Mental Health Problems.” </w:t>
      </w:r>
      <w:hyperlink r:id="rId31">
        <w:r w:rsidDel="00000000" w:rsidR="00000000" w:rsidRPr="00000000">
          <w:rPr>
            <w:i w:val="1"/>
            <w:color w:val="1155cc"/>
            <w:sz w:val="20"/>
            <w:szCs w:val="20"/>
            <w:u w:val="single"/>
            <w:rtl w:val="0"/>
          </w:rPr>
          <w:t xml:space="preserve">Www.mind.org.uk</w:t>
        </w:r>
      </w:hyperlink>
      <w:r w:rsidDel="00000000" w:rsidR="00000000" w:rsidRPr="00000000">
        <w:rPr>
          <w:i w:val="1"/>
          <w:sz w:val="20"/>
          <w:szCs w:val="20"/>
          <w:rtl w:val="0"/>
        </w:rPr>
        <w:t xml:space="preserve"> </w:t>
      </w:r>
      <w:r w:rsidDel="00000000" w:rsidR="00000000" w:rsidRPr="00000000">
        <w:rPr>
          <w:sz w:val="20"/>
          <w:szCs w:val="20"/>
          <w:rtl w:val="0"/>
        </w:rPr>
        <w:t xml:space="preserve">, 2021, </w:t>
      </w:r>
      <w:hyperlink r:id="rId32">
        <w:r w:rsidDel="00000000" w:rsidR="00000000" w:rsidRPr="00000000">
          <w:rPr>
            <w:color w:val="1155cc"/>
            <w:sz w:val="20"/>
            <w:szCs w:val="20"/>
            <w:u w:val="single"/>
            <w:rtl w:val="0"/>
          </w:rPr>
          <w:t xml:space="preserve">www.mind.org.uk/about-us/our-impact/</w:t>
        </w:r>
      </w:hyperlink>
      <w:r w:rsidDel="00000000" w:rsidR="00000000" w:rsidRPr="00000000">
        <w:rPr>
          <w:sz w:val="20"/>
          <w:szCs w:val="20"/>
          <w:rtl w:val="0"/>
        </w:rPr>
        <w:t xml:space="preserve"> . Accessed 18 July 2025.</w:t>
      </w:r>
    </w:p>
  </w:footnote>
  <w:footnote w:id="14">
    <w:p w:rsidR="00000000" w:rsidDel="00000000" w:rsidP="00000000" w:rsidRDefault="00000000" w:rsidRPr="00000000" w14:paraId="0000014B">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Kemp, Simon. “Internet Use in 2024.” </w:t>
      </w:r>
      <w:r w:rsidDel="00000000" w:rsidR="00000000" w:rsidRPr="00000000">
        <w:rPr>
          <w:i w:val="1"/>
          <w:sz w:val="20"/>
          <w:szCs w:val="20"/>
          <w:rtl w:val="0"/>
        </w:rPr>
        <w:t xml:space="preserve">DataReportal – Global Digital Insights</w:t>
      </w:r>
      <w:r w:rsidDel="00000000" w:rsidR="00000000" w:rsidRPr="00000000">
        <w:rPr>
          <w:sz w:val="20"/>
          <w:szCs w:val="20"/>
          <w:rtl w:val="0"/>
        </w:rPr>
        <w:t xml:space="preserve">, 31 Jan. 2024, </w:t>
      </w:r>
      <w:hyperlink r:id="rId33">
        <w:r w:rsidDel="00000000" w:rsidR="00000000" w:rsidRPr="00000000">
          <w:rPr>
            <w:color w:val="1155cc"/>
            <w:sz w:val="20"/>
            <w:szCs w:val="20"/>
            <w:u w:val="single"/>
            <w:rtl w:val="0"/>
          </w:rPr>
          <w:t xml:space="preserve">datareportal.com/reports/digital-2024-deep-dive-the-state-of-internet-adoption</w:t>
        </w:r>
      </w:hyperlink>
      <w:r w:rsidDel="00000000" w:rsidR="00000000" w:rsidRPr="00000000">
        <w:rPr>
          <w:sz w:val="20"/>
          <w:szCs w:val="20"/>
          <w:rtl w:val="0"/>
        </w:rPr>
        <w:t xml:space="preserve"> .</w:t>
      </w:r>
    </w:p>
  </w:footnote>
  <w:footnote w:id="22">
    <w:p w:rsidR="00000000" w:rsidDel="00000000" w:rsidP="00000000" w:rsidRDefault="00000000" w:rsidRPr="00000000" w14:paraId="0000014C">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Mao, Frances. “Crack down on Racist Hate Speech, UN Tells UK.” </w:t>
      </w:r>
      <w:r w:rsidDel="00000000" w:rsidR="00000000" w:rsidRPr="00000000">
        <w:rPr>
          <w:i w:val="1"/>
          <w:sz w:val="20"/>
          <w:szCs w:val="20"/>
          <w:rtl w:val="0"/>
        </w:rPr>
        <w:t xml:space="preserve">Bbc.com</w:t>
      </w:r>
      <w:r w:rsidDel="00000000" w:rsidR="00000000" w:rsidRPr="00000000">
        <w:rPr>
          <w:sz w:val="20"/>
          <w:szCs w:val="20"/>
          <w:rtl w:val="0"/>
        </w:rPr>
        <w:t xml:space="preserve">, BBC News, 23 Aug. 2024, </w:t>
      </w:r>
      <w:hyperlink r:id="rId34">
        <w:r w:rsidDel="00000000" w:rsidR="00000000" w:rsidRPr="00000000">
          <w:rPr>
            <w:color w:val="1155cc"/>
            <w:sz w:val="20"/>
            <w:szCs w:val="20"/>
            <w:u w:val="single"/>
            <w:rtl w:val="0"/>
          </w:rPr>
          <w:t xml:space="preserve">www.bbc.com/news/articles/cgl21053rdzo</w:t>
        </w:r>
      </w:hyperlink>
      <w:r w:rsidDel="00000000" w:rsidR="00000000" w:rsidRPr="00000000">
        <w:rPr>
          <w:sz w:val="20"/>
          <w:szCs w:val="20"/>
          <w:rtl w:val="0"/>
        </w:rPr>
        <w:t xml:space="preserve"> . Accessed 17 July 2025.</w:t>
      </w:r>
    </w:p>
  </w:footnote>
  <w:footnote w:id="15">
    <w:p w:rsidR="00000000" w:rsidDel="00000000" w:rsidP="00000000" w:rsidRDefault="00000000" w:rsidRPr="00000000" w14:paraId="0000014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Von Visger, Tania, et al. “COVID-19 Pandemic-Related Racism and Mental Health among Asian Americans: An Integrative Review (Preprint).” </w:t>
      </w:r>
      <w:r w:rsidDel="00000000" w:rsidR="00000000" w:rsidRPr="00000000">
        <w:rPr>
          <w:i w:val="1"/>
          <w:sz w:val="20"/>
          <w:szCs w:val="20"/>
          <w:rtl w:val="0"/>
        </w:rPr>
        <w:t xml:space="preserve">Asian/Pacific Island Nursing Journal</w:t>
      </w:r>
      <w:r w:rsidDel="00000000" w:rsidR="00000000" w:rsidRPr="00000000">
        <w:rPr>
          <w:sz w:val="20"/>
          <w:szCs w:val="20"/>
          <w:rtl w:val="0"/>
        </w:rPr>
        <w:t xml:space="preserve">, vol. 9, 28 June 2024, </w:t>
      </w:r>
      <w:hyperlink r:id="rId35">
        <w:r w:rsidDel="00000000" w:rsidR="00000000" w:rsidRPr="00000000">
          <w:rPr>
            <w:color w:val="1155cc"/>
            <w:sz w:val="20"/>
            <w:szCs w:val="20"/>
            <w:u w:val="single"/>
            <w:rtl w:val="0"/>
          </w:rPr>
          <w:t xml:space="preserve">https://doi.org/10.2196/63769</w:t>
        </w:r>
      </w:hyperlink>
      <w:r w:rsidDel="00000000" w:rsidR="00000000" w:rsidRPr="00000000">
        <w:rPr>
          <w:sz w:val="20"/>
          <w:szCs w:val="20"/>
          <w:rtl w:val="0"/>
        </w:rPr>
        <w:t xml:space="preserve">.</w:t>
      </w:r>
      <w:r w:rsidDel="00000000" w:rsidR="00000000" w:rsidRPr="00000000">
        <w:rPr>
          <w:rtl w:val="0"/>
        </w:rPr>
      </w:r>
    </w:p>
  </w:footnote>
  <w:footnote w:id="38">
    <w:p w:rsidR="00000000" w:rsidDel="00000000" w:rsidP="00000000" w:rsidRDefault="00000000" w:rsidRPr="00000000" w14:paraId="0000014E">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“Du Hast Nach Tätigkeitsbericht Gesucht — HateAid.” </w:t>
      </w:r>
      <w:r w:rsidDel="00000000" w:rsidR="00000000" w:rsidRPr="00000000">
        <w:rPr>
          <w:i w:val="1"/>
          <w:sz w:val="20"/>
          <w:szCs w:val="20"/>
          <w:rtl w:val="0"/>
        </w:rPr>
        <w:t xml:space="preserve">HateAid</w:t>
      </w:r>
      <w:r w:rsidDel="00000000" w:rsidR="00000000" w:rsidRPr="00000000">
        <w:rPr>
          <w:sz w:val="20"/>
          <w:szCs w:val="20"/>
          <w:rtl w:val="0"/>
        </w:rPr>
        <w:t xml:space="preserve">, 2023, </w:t>
      </w:r>
      <w:hyperlink r:id="rId36">
        <w:r w:rsidDel="00000000" w:rsidR="00000000" w:rsidRPr="00000000">
          <w:rPr>
            <w:color w:val="1155cc"/>
            <w:sz w:val="20"/>
            <w:szCs w:val="20"/>
            <w:u w:val="single"/>
            <w:rtl w:val="0"/>
          </w:rPr>
          <w:t xml:space="preserve">hateaid.org/?s=t%C3%A4tigkeitsbericht</w:t>
        </w:r>
      </w:hyperlink>
      <w:r w:rsidDel="00000000" w:rsidR="00000000" w:rsidRPr="00000000">
        <w:rPr>
          <w:sz w:val="20"/>
          <w:szCs w:val="20"/>
          <w:rtl w:val="0"/>
        </w:rPr>
        <w:t xml:space="preserve"> . Accessed 20 Aug. 2025.</w:t>
      </w:r>
    </w:p>
  </w:footnote>
  <w:footnote w:id="49">
    <w:p w:rsidR="00000000" w:rsidDel="00000000" w:rsidP="00000000" w:rsidRDefault="00000000" w:rsidRPr="00000000" w14:paraId="0000014F">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“Recommendation on Combating Hate Speech - Combating Hate Speech - Www.coe.int.” </w:t>
      </w:r>
      <w:r w:rsidDel="00000000" w:rsidR="00000000" w:rsidRPr="00000000">
        <w:rPr>
          <w:i w:val="1"/>
          <w:sz w:val="20"/>
          <w:szCs w:val="20"/>
          <w:rtl w:val="0"/>
        </w:rPr>
        <w:t xml:space="preserve">Combating Hate Speech</w:t>
      </w:r>
      <w:r w:rsidDel="00000000" w:rsidR="00000000" w:rsidRPr="00000000">
        <w:rPr>
          <w:sz w:val="20"/>
          <w:szCs w:val="20"/>
          <w:rtl w:val="0"/>
        </w:rPr>
        <w:t xml:space="preserve">, 2025, </w:t>
      </w:r>
      <w:hyperlink r:id="rId37">
        <w:r w:rsidDel="00000000" w:rsidR="00000000" w:rsidRPr="00000000">
          <w:rPr>
            <w:color w:val="1155cc"/>
            <w:sz w:val="20"/>
            <w:szCs w:val="20"/>
            <w:u w:val="single"/>
            <w:rtl w:val="0"/>
          </w:rPr>
          <w:t xml:space="preserve">www.coe.int/en/web/combating-hate-speech/recommendation-on-combating-hate-speech</w:t>
        </w:r>
      </w:hyperlink>
      <w:r w:rsidDel="00000000" w:rsidR="00000000" w:rsidRPr="00000000">
        <w:rPr>
          <w:sz w:val="20"/>
          <w:szCs w:val="20"/>
          <w:rtl w:val="0"/>
        </w:rPr>
        <w:t xml:space="preserve"> . Accessed 24 Aug. 2025.</w:t>
      </w:r>
    </w:p>
  </w:footnote>
  <w:footnote w:id="41">
    <w:p w:rsidR="00000000" w:rsidDel="00000000" w:rsidP="00000000" w:rsidRDefault="00000000" w:rsidRPr="00000000" w14:paraId="00000150">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Stop Hate UK. “About Us.” </w:t>
      </w:r>
      <w:r w:rsidDel="00000000" w:rsidR="00000000" w:rsidRPr="00000000">
        <w:rPr>
          <w:i w:val="1"/>
          <w:sz w:val="20"/>
          <w:szCs w:val="20"/>
          <w:rtl w:val="0"/>
        </w:rPr>
        <w:t xml:space="preserve">Stop Hate UK</w:t>
      </w:r>
      <w:r w:rsidDel="00000000" w:rsidR="00000000" w:rsidRPr="00000000">
        <w:rPr>
          <w:sz w:val="20"/>
          <w:szCs w:val="20"/>
          <w:rtl w:val="0"/>
        </w:rPr>
        <w:t xml:space="preserve">, 2023, </w:t>
      </w:r>
      <w:hyperlink r:id="rId38">
        <w:r w:rsidDel="00000000" w:rsidR="00000000" w:rsidRPr="00000000">
          <w:rPr>
            <w:color w:val="1155cc"/>
            <w:sz w:val="20"/>
            <w:szCs w:val="20"/>
            <w:u w:val="single"/>
            <w:rtl w:val="0"/>
          </w:rPr>
          <w:t xml:space="preserve">www.stophateuk.org/about-us/</w:t>
        </w:r>
      </w:hyperlink>
      <w:r w:rsidDel="00000000" w:rsidR="00000000" w:rsidRPr="00000000">
        <w:rPr>
          <w:sz w:val="20"/>
          <w:szCs w:val="20"/>
          <w:rtl w:val="0"/>
        </w:rPr>
        <w:t xml:space="preserve"> . Accessed 6 Aug. 2025.</w:t>
      </w:r>
    </w:p>
  </w:footnote>
  <w:footnote w:id="31">
    <w:p w:rsidR="00000000" w:rsidDel="00000000" w:rsidP="00000000" w:rsidRDefault="00000000" w:rsidRPr="00000000" w14:paraId="00000151">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Gesley, Jenny. “Germany: Network Enforcement Act Amended to Better Fight Online Hate Speech.” </w:t>
      </w:r>
      <w:r w:rsidDel="00000000" w:rsidR="00000000" w:rsidRPr="00000000">
        <w:rPr>
          <w:i w:val="1"/>
          <w:sz w:val="20"/>
          <w:szCs w:val="20"/>
          <w:rtl w:val="0"/>
        </w:rPr>
        <w:t xml:space="preserve">Library of Congress</w:t>
      </w:r>
      <w:r w:rsidDel="00000000" w:rsidR="00000000" w:rsidRPr="00000000">
        <w:rPr>
          <w:sz w:val="20"/>
          <w:szCs w:val="20"/>
          <w:rtl w:val="0"/>
        </w:rPr>
        <w:t xml:space="preserve">, 6 July 2021, </w:t>
      </w:r>
      <w:hyperlink r:id="rId39">
        <w:r w:rsidDel="00000000" w:rsidR="00000000" w:rsidRPr="00000000">
          <w:rPr>
            <w:color w:val="1155cc"/>
            <w:sz w:val="20"/>
            <w:szCs w:val="20"/>
            <w:u w:val="single"/>
            <w:rtl w:val="0"/>
          </w:rPr>
          <w:t xml:space="preserve">www.loc.gov/item/global-legal-monitor/2021-07-06/germany-network-enforcement-act-amended-to-better-fight-online-hate-speech/</w:t>
        </w:r>
      </w:hyperlink>
      <w:r w:rsidDel="00000000" w:rsidR="00000000" w:rsidRPr="00000000">
        <w:rPr>
          <w:sz w:val="20"/>
          <w:szCs w:val="20"/>
          <w:rtl w:val="0"/>
        </w:rPr>
        <w:t xml:space="preserve"> . Accessed 6 Aug. 2025.</w:t>
      </w:r>
    </w:p>
  </w:footnote>
  <w:footnote w:id="0">
    <w:p w:rsidR="00000000" w:rsidDel="00000000" w:rsidP="00000000" w:rsidRDefault="00000000" w:rsidRPr="00000000" w14:paraId="00000152">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 “The Consequences of Online Hate Speech – a Teenager’s Perspective | SELMA Hacking Hate.” </w:t>
      </w:r>
      <w:r w:rsidDel="00000000" w:rsidR="00000000" w:rsidRPr="00000000">
        <w:rPr>
          <w:i w:val="1"/>
          <w:sz w:val="20"/>
          <w:szCs w:val="20"/>
          <w:rtl w:val="0"/>
        </w:rPr>
        <w:t xml:space="preserve">Hackinghate.eu</w:t>
      </w:r>
      <w:r w:rsidDel="00000000" w:rsidR="00000000" w:rsidRPr="00000000">
        <w:rPr>
          <w:sz w:val="20"/>
          <w:szCs w:val="20"/>
          <w:rtl w:val="0"/>
        </w:rPr>
        <w:t xml:space="preserve">, 8 Apr. 2019, </w:t>
      </w:r>
      <w:hyperlink r:id="rId40">
        <w:r w:rsidDel="00000000" w:rsidR="00000000" w:rsidRPr="00000000">
          <w:rPr>
            <w:color w:val="1155cc"/>
            <w:sz w:val="20"/>
            <w:szCs w:val="20"/>
            <w:u w:val="single"/>
            <w:rtl w:val="0"/>
          </w:rPr>
          <w:t xml:space="preserve">hackinghate.eu/news/the-consequences-of-online-hate-speech-a-teenager-s-perspective/</w:t>
        </w:r>
      </w:hyperlink>
      <w:r w:rsidDel="00000000" w:rsidR="00000000" w:rsidRPr="00000000">
        <w:rPr>
          <w:sz w:val="20"/>
          <w:szCs w:val="20"/>
          <w:rtl w:val="0"/>
        </w:rPr>
        <w:t xml:space="preserve"> . Accessed 6 July 2025.</w:t>
      </w:r>
    </w:p>
    <w:p w:rsidR="00000000" w:rsidDel="00000000" w:rsidP="00000000" w:rsidRDefault="00000000" w:rsidRPr="00000000" w14:paraId="00000153">
      <w:pPr>
        <w:spacing w:after="0" w:line="240" w:lineRule="auto"/>
        <w:jc w:val="left"/>
        <w:rPr>
          <w:sz w:val="20"/>
          <w:szCs w:val="20"/>
        </w:rPr>
      </w:pPr>
      <w:r w:rsidDel="00000000" w:rsidR="00000000" w:rsidRPr="00000000">
        <w:rPr>
          <w:rtl w:val="0"/>
        </w:rPr>
      </w:r>
    </w:p>
  </w:footnote>
  <w:footnote w:id="1">
    <w:p w:rsidR="00000000" w:rsidDel="00000000" w:rsidP="00000000" w:rsidRDefault="00000000" w:rsidRPr="00000000" w14:paraId="00000154">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“3.2 How Is Cyberbullying Different from “Traditional” Bullying? – Joining Forces to Combat Cyberbullying in Schools.” </w:t>
      </w:r>
      <w:r w:rsidDel="00000000" w:rsidR="00000000" w:rsidRPr="00000000">
        <w:rPr>
          <w:i w:val="1"/>
          <w:sz w:val="20"/>
          <w:szCs w:val="20"/>
          <w:rtl w:val="0"/>
        </w:rPr>
        <w:t xml:space="preserve">Joining Forces to Combat Cyberbullying in Schools</w:t>
      </w:r>
      <w:r w:rsidDel="00000000" w:rsidR="00000000" w:rsidRPr="00000000">
        <w:rPr>
          <w:sz w:val="20"/>
          <w:szCs w:val="20"/>
          <w:rtl w:val="0"/>
        </w:rPr>
        <w:t xml:space="preserve">, </w:t>
      </w:r>
      <w:hyperlink r:id="rId41">
        <w:r w:rsidDel="00000000" w:rsidR="00000000" w:rsidRPr="00000000">
          <w:rPr>
            <w:color w:val="1155cc"/>
            <w:sz w:val="20"/>
            <w:szCs w:val="20"/>
            <w:u w:val="single"/>
            <w:rtl w:val="0"/>
          </w:rPr>
          <w:t xml:space="preserve">socialna-akademija.si/joiningforces/3-2-how-is-cyberullying-different-from-traditional-bullying/</w:t>
        </w:r>
      </w:hyperlink>
      <w:r w:rsidDel="00000000" w:rsidR="00000000" w:rsidRPr="00000000">
        <w:rPr>
          <w:sz w:val="20"/>
          <w:szCs w:val="20"/>
          <w:rtl w:val="0"/>
        </w:rPr>
        <w:t xml:space="preserve"> .</w:t>
      </w:r>
    </w:p>
    <w:p w:rsidR="00000000" w:rsidDel="00000000" w:rsidP="00000000" w:rsidRDefault="00000000" w:rsidRPr="00000000" w14:paraId="00000155">
      <w:pPr>
        <w:spacing w:after="0" w:line="240" w:lineRule="auto"/>
        <w:jc w:val="left"/>
        <w:rPr>
          <w:sz w:val="20"/>
          <w:szCs w:val="20"/>
        </w:rPr>
      </w:pPr>
      <w:r w:rsidDel="00000000" w:rsidR="00000000" w:rsidRPr="00000000">
        <w:rPr>
          <w:rtl w:val="0"/>
        </w:rPr>
      </w:r>
    </w:p>
  </w:footnote>
  <w:footnote w:id="32">
    <w:p w:rsidR="00000000" w:rsidDel="00000000" w:rsidP="00000000" w:rsidRDefault="00000000" w:rsidRPr="00000000" w14:paraId="00000156">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“Schule Ohne Rassismus – Schule Mit Courage.” </w:t>
      </w:r>
      <w:r w:rsidDel="00000000" w:rsidR="00000000" w:rsidRPr="00000000">
        <w:rPr>
          <w:i w:val="1"/>
          <w:sz w:val="20"/>
          <w:szCs w:val="20"/>
          <w:rtl w:val="0"/>
        </w:rPr>
        <w:t xml:space="preserve">Schule </w:t>
      </w:r>
      <w:r w:rsidDel="00000000" w:rsidR="00000000" w:rsidRPr="00000000">
        <w:rPr>
          <w:i w:val="1"/>
          <w:sz w:val="20"/>
          <w:szCs w:val="20"/>
          <w:rtl w:val="0"/>
        </w:rPr>
        <w:t xml:space="preserve">Ohne</w:t>
      </w:r>
      <w:r w:rsidDel="00000000" w:rsidR="00000000" w:rsidRPr="00000000">
        <w:rPr>
          <w:i w:val="1"/>
          <w:sz w:val="20"/>
          <w:szCs w:val="20"/>
          <w:rtl w:val="0"/>
        </w:rPr>
        <w:t xml:space="preserve"> Rassismus</w:t>
      </w:r>
      <w:r w:rsidDel="00000000" w:rsidR="00000000" w:rsidRPr="00000000">
        <w:rPr>
          <w:sz w:val="20"/>
          <w:szCs w:val="20"/>
          <w:rtl w:val="0"/>
        </w:rPr>
        <w:t xml:space="preserve">, </w:t>
      </w:r>
      <w:hyperlink r:id="rId42">
        <w:r w:rsidDel="00000000" w:rsidR="00000000" w:rsidRPr="00000000">
          <w:rPr>
            <w:color w:val="1155cc"/>
            <w:sz w:val="20"/>
            <w:szCs w:val="20"/>
            <w:u w:val="single"/>
            <w:rtl w:val="0"/>
          </w:rPr>
          <w:t xml:space="preserve">www.schule-ohne-rassismus.org/</w:t>
        </w:r>
      </w:hyperlink>
      <w:r w:rsidDel="00000000" w:rsidR="00000000" w:rsidRPr="00000000">
        <w:rPr>
          <w:sz w:val="20"/>
          <w:szCs w:val="20"/>
          <w:rtl w:val="0"/>
        </w:rPr>
        <w:t xml:space="preserve"> . Accessed 5 Aug. 2025.</w:t>
      </w:r>
    </w:p>
  </w:footnote>
  <w:footnote w:id="25">
    <w:p w:rsidR="00000000" w:rsidDel="00000000" w:rsidP="00000000" w:rsidRDefault="00000000" w:rsidRPr="00000000" w14:paraId="00000157">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Chaudhary, Mihir J., and Joseph Richardson. “Violence against Black Lives Matter Protestors: A Review.” </w:t>
      </w:r>
      <w:r w:rsidDel="00000000" w:rsidR="00000000" w:rsidRPr="00000000">
        <w:rPr>
          <w:i w:val="1"/>
          <w:sz w:val="20"/>
          <w:szCs w:val="20"/>
          <w:rtl w:val="0"/>
        </w:rPr>
        <w:t xml:space="preserve">Current Trauma Reports</w:t>
      </w:r>
      <w:r w:rsidDel="00000000" w:rsidR="00000000" w:rsidRPr="00000000">
        <w:rPr>
          <w:sz w:val="20"/>
          <w:szCs w:val="20"/>
          <w:rtl w:val="0"/>
        </w:rPr>
        <w:t xml:space="preserve">, vol. 8, no. 3, 27 May 2022, </w:t>
      </w:r>
      <w:hyperlink r:id="rId43">
        <w:r w:rsidDel="00000000" w:rsidR="00000000" w:rsidRPr="00000000">
          <w:rPr>
            <w:color w:val="1155cc"/>
            <w:sz w:val="20"/>
            <w:szCs w:val="20"/>
            <w:u w:val="single"/>
            <w:rtl w:val="0"/>
          </w:rPr>
          <w:t xml:space="preserve">www.ncbi.nlm.nih.gov/pmc/articles/PMC9136198</w:t>
        </w:r>
      </w:hyperlink>
      <w:r w:rsidDel="00000000" w:rsidR="00000000" w:rsidRPr="00000000">
        <w:rPr>
          <w:sz w:val="20"/>
          <w:szCs w:val="20"/>
          <w:rtl w:val="0"/>
        </w:rPr>
        <w:t xml:space="preserve"> /, </w:t>
      </w:r>
      <w:hyperlink r:id="rId44">
        <w:r w:rsidDel="00000000" w:rsidR="00000000" w:rsidRPr="00000000">
          <w:rPr>
            <w:color w:val="1155cc"/>
            <w:sz w:val="20"/>
            <w:szCs w:val="20"/>
            <w:u w:val="single"/>
            <w:rtl w:val="0"/>
          </w:rPr>
          <w:t xml:space="preserve">https://doi.org/10.1007/s40719-022-00228-2</w:t>
        </w:r>
      </w:hyperlink>
      <w:r w:rsidDel="00000000" w:rsidR="00000000" w:rsidRPr="00000000">
        <w:rPr>
          <w:sz w:val="20"/>
          <w:szCs w:val="20"/>
          <w:rtl w:val="0"/>
        </w:rPr>
        <w:t xml:space="preserve"> .</w:t>
      </w:r>
    </w:p>
  </w:footnote>
  <w:footnote w:id="26">
    <w:p w:rsidR="00000000" w:rsidDel="00000000" w:rsidP="00000000" w:rsidRDefault="00000000" w:rsidRPr="00000000" w14:paraId="00000158">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Pressman, Jeremy, and Elannah Devin. ““Profile: The Diffusion of Global Protests after George Floyd’s Murder.”” </w:t>
      </w:r>
      <w:r w:rsidDel="00000000" w:rsidR="00000000" w:rsidRPr="00000000">
        <w:rPr>
          <w:i w:val="1"/>
          <w:sz w:val="20"/>
          <w:szCs w:val="20"/>
          <w:rtl w:val="0"/>
        </w:rPr>
        <w:t xml:space="preserve">Social Movement Studies</w:t>
      </w:r>
      <w:r w:rsidDel="00000000" w:rsidR="00000000" w:rsidRPr="00000000">
        <w:rPr>
          <w:sz w:val="20"/>
          <w:szCs w:val="20"/>
          <w:rtl w:val="0"/>
        </w:rPr>
        <w:t xml:space="preserve">, vol. 23, no. 4, 1 Feb. 2023, pp. 1–8, </w:t>
      </w:r>
      <w:hyperlink r:id="rId45">
        <w:r w:rsidDel="00000000" w:rsidR="00000000" w:rsidRPr="00000000">
          <w:rPr>
            <w:color w:val="1155cc"/>
            <w:sz w:val="20"/>
            <w:szCs w:val="20"/>
            <w:u w:val="single"/>
            <w:rtl w:val="0"/>
          </w:rPr>
          <w:t xml:space="preserve">https://doi.org/10.1080/14742837.2023.2171980</w:t>
        </w:r>
      </w:hyperlink>
      <w:r w:rsidDel="00000000" w:rsidR="00000000" w:rsidRPr="00000000">
        <w:rPr>
          <w:sz w:val="20"/>
          <w:szCs w:val="20"/>
          <w:rtl w:val="0"/>
        </w:rPr>
        <w:t xml:space="preserve"> .</w:t>
      </w:r>
    </w:p>
  </w:footnote>
  <w:footnote w:id="27">
    <w:p w:rsidR="00000000" w:rsidDel="00000000" w:rsidP="00000000" w:rsidRDefault="00000000" w:rsidRPr="00000000" w14:paraId="00000159">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Wikipedia. “Black Lives Matter.” </w:t>
      </w:r>
      <w:r w:rsidDel="00000000" w:rsidR="00000000" w:rsidRPr="00000000">
        <w:rPr>
          <w:i w:val="1"/>
          <w:sz w:val="20"/>
          <w:szCs w:val="20"/>
          <w:rtl w:val="0"/>
        </w:rPr>
        <w:t xml:space="preserve">Wikipedia</w:t>
      </w:r>
      <w:r w:rsidDel="00000000" w:rsidR="00000000" w:rsidRPr="00000000">
        <w:rPr>
          <w:sz w:val="20"/>
          <w:szCs w:val="20"/>
          <w:rtl w:val="0"/>
        </w:rPr>
        <w:t xml:space="preserve">, Wikimedia Foundation, 7 Jan. 2019, </w:t>
      </w:r>
      <w:hyperlink r:id="rId46">
        <w:r w:rsidDel="00000000" w:rsidR="00000000" w:rsidRPr="00000000">
          <w:rPr>
            <w:color w:val="1155cc"/>
            <w:sz w:val="20"/>
            <w:szCs w:val="20"/>
            <w:u w:val="single"/>
            <w:rtl w:val="0"/>
          </w:rPr>
          <w:t xml:space="preserve">en.wikipedia.org/wiki/Black_Lives_Matter</w:t>
        </w:r>
      </w:hyperlink>
      <w:r w:rsidDel="00000000" w:rsidR="00000000" w:rsidRPr="00000000">
        <w:rPr>
          <w:sz w:val="20"/>
          <w:szCs w:val="20"/>
          <w:rtl w:val="0"/>
        </w:rPr>
        <w:t xml:space="preserve"> .</w:t>
      </w:r>
    </w:p>
  </w:footnote>
  <w:footnote w:id="19">
    <w:p w:rsidR="00000000" w:rsidDel="00000000" w:rsidP="00000000" w:rsidRDefault="00000000" w:rsidRPr="00000000" w14:paraId="0000015A">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Ruiz, Neil, et al. “Asian Americans and Discrimination during the COVID-19 Pandemic.” </w:t>
      </w:r>
      <w:r w:rsidDel="00000000" w:rsidR="00000000" w:rsidRPr="00000000">
        <w:rPr>
          <w:i w:val="1"/>
          <w:sz w:val="20"/>
          <w:szCs w:val="20"/>
          <w:rtl w:val="0"/>
        </w:rPr>
        <w:t xml:space="preserve">Pew Research Center</w:t>
      </w:r>
      <w:r w:rsidDel="00000000" w:rsidR="00000000" w:rsidRPr="00000000">
        <w:rPr>
          <w:sz w:val="20"/>
          <w:szCs w:val="20"/>
          <w:rtl w:val="0"/>
        </w:rPr>
        <w:t xml:space="preserve">, Pew Research Center, 30 Nov. 2023, </w:t>
      </w:r>
      <w:hyperlink r:id="rId47">
        <w:r w:rsidDel="00000000" w:rsidR="00000000" w:rsidRPr="00000000">
          <w:rPr>
            <w:color w:val="1155cc"/>
            <w:sz w:val="20"/>
            <w:szCs w:val="20"/>
            <w:u w:val="single"/>
            <w:rtl w:val="0"/>
          </w:rPr>
          <w:t xml:space="preserve">www.pewresearch.org/race-and-ethnicity/2023/11/30/asian-americans-and-discrimination-during-the-covid-19-pandemic/</w:t>
        </w:r>
      </w:hyperlink>
      <w:r w:rsidDel="00000000" w:rsidR="00000000" w:rsidRPr="00000000">
        <w:rPr>
          <w:sz w:val="20"/>
          <w:szCs w:val="20"/>
          <w:rtl w:val="0"/>
        </w:rPr>
        <w:t xml:space="preserve"> .</w:t>
      </w:r>
    </w:p>
  </w:footnote>
  <w:footnote w:id="17">
    <w:p w:rsidR="00000000" w:rsidDel="00000000" w:rsidP="00000000" w:rsidRDefault="00000000" w:rsidRPr="00000000" w14:paraId="0000015B">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Hswen, Yulin, et al. “Association of “#Covid19” versus “#Chinesevirus” with Anti-Asian Sentiments on Twitter: March 9–23, 2020.” </w:t>
      </w:r>
      <w:r w:rsidDel="00000000" w:rsidR="00000000" w:rsidRPr="00000000">
        <w:rPr>
          <w:i w:val="1"/>
          <w:sz w:val="20"/>
          <w:szCs w:val="20"/>
          <w:rtl w:val="0"/>
        </w:rPr>
        <w:t xml:space="preserve">American Journal of Public Health</w:t>
      </w:r>
      <w:r w:rsidDel="00000000" w:rsidR="00000000" w:rsidRPr="00000000">
        <w:rPr>
          <w:sz w:val="20"/>
          <w:szCs w:val="20"/>
          <w:rtl w:val="0"/>
        </w:rPr>
        <w:t xml:space="preserve">, vol. 111, no. 5, 18 Mar. 2021, pp. 956–964, </w:t>
      </w:r>
      <w:hyperlink r:id="rId48">
        <w:r w:rsidDel="00000000" w:rsidR="00000000" w:rsidRPr="00000000">
          <w:rPr>
            <w:color w:val="1155cc"/>
            <w:sz w:val="20"/>
            <w:szCs w:val="20"/>
            <w:u w:val="single"/>
            <w:rtl w:val="0"/>
          </w:rPr>
          <w:t xml:space="preserve">ajph.aphapublications.org/doi/10.2105/AJPH.2021.306154</w:t>
        </w:r>
      </w:hyperlink>
      <w:r w:rsidDel="00000000" w:rsidR="00000000" w:rsidRPr="00000000">
        <w:rPr>
          <w:sz w:val="20"/>
          <w:szCs w:val="20"/>
          <w:rtl w:val="0"/>
        </w:rPr>
        <w:t xml:space="preserve"> , </w:t>
      </w:r>
      <w:hyperlink r:id="rId49">
        <w:r w:rsidDel="00000000" w:rsidR="00000000" w:rsidRPr="00000000">
          <w:rPr>
            <w:color w:val="1155cc"/>
            <w:sz w:val="20"/>
            <w:szCs w:val="20"/>
            <w:u w:val="single"/>
            <w:rtl w:val="0"/>
          </w:rPr>
          <w:t xml:space="preserve">https://doi.org/10.2105/ajph.2021.306154</w:t>
        </w:r>
      </w:hyperlink>
      <w:r w:rsidDel="00000000" w:rsidR="00000000" w:rsidRPr="00000000">
        <w:rPr>
          <w:sz w:val="20"/>
          <w:szCs w:val="20"/>
          <w:rtl w:val="0"/>
        </w:rPr>
        <w:t xml:space="preserve"> .</w:t>
      </w:r>
    </w:p>
  </w:footnote>
  <w:footnote w:id="29">
    <w:p w:rsidR="00000000" w:rsidDel="00000000" w:rsidP="00000000" w:rsidRDefault="00000000" w:rsidRPr="00000000" w14:paraId="0000015C">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Ray, Geraldine, et al. “Cyberbullying on Social Media: Definitions, Prevalence, and Impact Challenges.” </w:t>
      </w:r>
      <w:r w:rsidDel="00000000" w:rsidR="00000000" w:rsidRPr="00000000">
        <w:rPr>
          <w:i w:val="1"/>
          <w:sz w:val="20"/>
          <w:szCs w:val="20"/>
          <w:rtl w:val="0"/>
        </w:rPr>
        <w:t xml:space="preserve">Journal of Cybersecurity</w:t>
      </w:r>
      <w:r w:rsidDel="00000000" w:rsidR="00000000" w:rsidRPr="00000000">
        <w:rPr>
          <w:sz w:val="20"/>
          <w:szCs w:val="20"/>
          <w:rtl w:val="0"/>
        </w:rPr>
        <w:t xml:space="preserve">, vol. 10, no. 1, 19 Dec. 2024, </w:t>
      </w:r>
      <w:hyperlink r:id="rId50">
        <w:r w:rsidDel="00000000" w:rsidR="00000000" w:rsidRPr="00000000">
          <w:rPr>
            <w:color w:val="1155cc"/>
            <w:sz w:val="20"/>
            <w:szCs w:val="20"/>
            <w:u w:val="single"/>
            <w:rtl w:val="0"/>
          </w:rPr>
          <w:t xml:space="preserve">https://doi.org/10.1093/cybsec/tyae026</w:t>
        </w:r>
      </w:hyperlink>
      <w:r w:rsidDel="00000000" w:rsidR="00000000" w:rsidRPr="00000000">
        <w:rPr>
          <w:sz w:val="20"/>
          <w:szCs w:val="20"/>
          <w:rtl w:val="0"/>
        </w:rPr>
        <w:t xml:space="preserve"> .</w:t>
      </w:r>
    </w:p>
  </w:footnote>
  <w:footnote w:id="43">
    <w:p w:rsidR="00000000" w:rsidDel="00000000" w:rsidP="00000000" w:rsidRDefault="00000000" w:rsidRPr="00000000" w14:paraId="0000015D">
      <w:pPr>
        <w:spacing w:after="0" w:line="240" w:lineRule="auto"/>
        <w:ind w:left="0" w:firstLine="0"/>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“Cyberbullying Research Center.” </w:t>
      </w:r>
      <w:r w:rsidDel="00000000" w:rsidR="00000000" w:rsidRPr="00000000">
        <w:rPr>
          <w:i w:val="1"/>
          <w:sz w:val="20"/>
          <w:szCs w:val="20"/>
          <w:rtl w:val="0"/>
        </w:rPr>
        <w:t xml:space="preserve">Cyberbullying Research Center</w:t>
      </w:r>
      <w:r w:rsidDel="00000000" w:rsidR="00000000" w:rsidRPr="00000000">
        <w:rPr>
          <w:sz w:val="20"/>
          <w:szCs w:val="20"/>
          <w:rtl w:val="0"/>
        </w:rPr>
        <w:t xml:space="preserve">, 2015, </w:t>
      </w:r>
      <w:hyperlink r:id="rId51">
        <w:r w:rsidDel="00000000" w:rsidR="00000000" w:rsidRPr="00000000">
          <w:rPr>
            <w:color w:val="1155cc"/>
            <w:sz w:val="20"/>
            <w:szCs w:val="20"/>
            <w:u w:val="single"/>
            <w:rtl w:val="0"/>
          </w:rPr>
          <w:t xml:space="preserve">cyberbullying.org/</w:t>
        </w:r>
      </w:hyperlink>
      <w:r w:rsidDel="00000000" w:rsidR="00000000" w:rsidRPr="00000000">
        <w:rPr>
          <w:sz w:val="20"/>
          <w:szCs w:val="20"/>
          <w:rtl w:val="0"/>
        </w:rPr>
        <w:t xml:space="preserve"> .</w:t>
      </w:r>
    </w:p>
  </w:footnote>
  <w:footnote w:id="44">
    <w:p w:rsidR="00000000" w:rsidDel="00000000" w:rsidP="00000000" w:rsidRDefault="00000000" w:rsidRPr="00000000" w14:paraId="0000015E">
      <w:pPr>
        <w:spacing w:after="0" w:line="240" w:lineRule="auto"/>
        <w:ind w:left="0" w:firstLine="0"/>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News, A. B. C. “Parents: Cyber Bullying Led to Teen’s Suicide.” </w:t>
      </w:r>
      <w:r w:rsidDel="00000000" w:rsidR="00000000" w:rsidRPr="00000000">
        <w:rPr>
          <w:i w:val="1"/>
          <w:sz w:val="20"/>
          <w:szCs w:val="20"/>
          <w:rtl w:val="0"/>
        </w:rPr>
        <w:t xml:space="preserve">ABC News</w:t>
      </w:r>
      <w:r w:rsidDel="00000000" w:rsidR="00000000" w:rsidRPr="00000000">
        <w:rPr>
          <w:sz w:val="20"/>
          <w:szCs w:val="20"/>
          <w:rtl w:val="0"/>
        </w:rPr>
        <w:t xml:space="preserve">, 19 Feb. 2009, </w:t>
      </w:r>
      <w:hyperlink r:id="rId52">
        <w:r w:rsidDel="00000000" w:rsidR="00000000" w:rsidRPr="00000000">
          <w:rPr>
            <w:color w:val="1155cc"/>
            <w:sz w:val="20"/>
            <w:szCs w:val="20"/>
            <w:u w:val="single"/>
            <w:rtl w:val="0"/>
          </w:rPr>
          <w:t xml:space="preserve">abcnews.go.com/GMA/story?id=3882520&amp;page=1</w:t>
        </w:r>
      </w:hyperlink>
      <w:r w:rsidDel="00000000" w:rsidR="00000000" w:rsidRPr="00000000">
        <w:rPr>
          <w:sz w:val="20"/>
          <w:szCs w:val="20"/>
          <w:rtl w:val="0"/>
        </w:rPr>
        <w:t xml:space="preserve"> .</w:t>
      </w:r>
    </w:p>
  </w:footnote>
  <w:footnote w:id="45">
    <w:p w:rsidR="00000000" w:rsidDel="00000000" w:rsidP="00000000" w:rsidRDefault="00000000" w:rsidRPr="00000000" w14:paraId="0000015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Criddle, Cristina. “Instagram Admits Moderation Mistake over Racist Comments.” </w:t>
      </w:r>
      <w:r w:rsidDel="00000000" w:rsidR="00000000" w:rsidRPr="00000000">
        <w:rPr>
          <w:i w:val="1"/>
          <w:sz w:val="20"/>
          <w:szCs w:val="20"/>
          <w:rtl w:val="0"/>
        </w:rPr>
        <w:t xml:space="preserve">BBC News</w:t>
      </w:r>
      <w:r w:rsidDel="00000000" w:rsidR="00000000" w:rsidRPr="00000000">
        <w:rPr>
          <w:sz w:val="20"/>
          <w:szCs w:val="20"/>
          <w:rtl w:val="0"/>
        </w:rPr>
        <w:t xml:space="preserve">, 15 July 2021, </w:t>
      </w:r>
      <w:hyperlink r:id="rId53">
        <w:r w:rsidDel="00000000" w:rsidR="00000000" w:rsidRPr="00000000">
          <w:rPr>
            <w:color w:val="1155cc"/>
            <w:sz w:val="20"/>
            <w:szCs w:val="20"/>
            <w:u w:val="single"/>
            <w:rtl w:val="0"/>
          </w:rPr>
          <w:t xml:space="preserve">www.bbc.com/news/technology-57848106</w:t>
        </w:r>
      </w:hyperlink>
      <w:r w:rsidDel="00000000" w:rsidR="00000000" w:rsidRPr="00000000">
        <w:rPr>
          <w:sz w:val="20"/>
          <w:szCs w:val="20"/>
          <w:rtl w:val="0"/>
        </w:rPr>
        <w:t xml:space="preserve">.</w:t>
      </w:r>
    </w:p>
  </w:footnote>
  <w:footnote w:id="46">
    <w:p w:rsidR="00000000" w:rsidDel="00000000" w:rsidP="00000000" w:rsidRDefault="00000000" w:rsidRPr="00000000" w14:paraId="00000160">
      <w:pPr>
        <w:spacing w:after="0" w:line="240" w:lineRule="auto"/>
        <w:jc w:val="left"/>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Guterres, António. </w:t>
      </w:r>
      <w:r w:rsidDel="00000000" w:rsidR="00000000" w:rsidRPr="00000000">
        <w:rPr>
          <w:i w:val="1"/>
          <w:sz w:val="20"/>
          <w:szCs w:val="20"/>
          <w:rtl w:val="0"/>
        </w:rPr>
        <w:t xml:space="preserve">UNITED NATIONS STRATEGY and PLAN of ACTION on HATE SPEECH</w:t>
      </w:r>
      <w:r w:rsidDel="00000000" w:rsidR="00000000" w:rsidRPr="00000000">
        <w:rPr>
          <w:sz w:val="20"/>
          <w:szCs w:val="20"/>
          <w:rtl w:val="0"/>
        </w:rPr>
        <w:t xml:space="preserve">. May 2019.</w:t>
      </w:r>
      <w:r w:rsidDel="00000000" w:rsidR="00000000" w:rsidRPr="00000000">
        <w:rPr>
          <w:rtl w:val="0"/>
        </w:rPr>
      </w:r>
    </w:p>
  </w:footnote>
  <w:footnote w:id="47">
    <w:p w:rsidR="00000000" w:rsidDel="00000000" w:rsidP="00000000" w:rsidRDefault="00000000" w:rsidRPr="00000000" w14:paraId="00000161">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Von Visger, Tania, et al. “COVID-19 Pandemic-Related Racism and Mental Health among Asian Americans: An Integrative Review (Preprint).” </w:t>
      </w:r>
      <w:r w:rsidDel="00000000" w:rsidR="00000000" w:rsidRPr="00000000">
        <w:rPr>
          <w:i w:val="1"/>
          <w:sz w:val="20"/>
          <w:szCs w:val="20"/>
          <w:rtl w:val="0"/>
        </w:rPr>
        <w:t xml:space="preserve">Asian/Pacific Island Nursing Journal</w:t>
      </w:r>
      <w:r w:rsidDel="00000000" w:rsidR="00000000" w:rsidRPr="00000000">
        <w:rPr>
          <w:sz w:val="20"/>
          <w:szCs w:val="20"/>
          <w:rtl w:val="0"/>
        </w:rPr>
        <w:t xml:space="preserve">, vol. 9, 28 June 2024, </w:t>
      </w:r>
      <w:hyperlink r:id="rId54">
        <w:r w:rsidDel="00000000" w:rsidR="00000000" w:rsidRPr="00000000">
          <w:rPr>
            <w:color w:val="1155cc"/>
            <w:sz w:val="20"/>
            <w:szCs w:val="20"/>
            <w:u w:val="single"/>
            <w:rtl w:val="0"/>
          </w:rPr>
          <w:t xml:space="preserve">https://doi.org/10.2196/63769</w:t>
        </w:r>
      </w:hyperlink>
      <w:r w:rsidDel="00000000" w:rsidR="00000000" w:rsidRPr="00000000">
        <w:rPr>
          <w:sz w:val="20"/>
          <w:szCs w:val="20"/>
          <w:rtl w:val="0"/>
        </w:rPr>
        <w:t xml:space="preserve">.</w:t>
      </w:r>
    </w:p>
  </w:footnote>
  <w:footnote w:id="48">
    <w:p w:rsidR="00000000" w:rsidDel="00000000" w:rsidP="00000000" w:rsidRDefault="00000000" w:rsidRPr="00000000" w14:paraId="00000162">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“Recommendation on Combating Hate Speech - Combating Hate Speech - Www.coe.int.” </w:t>
      </w:r>
      <w:r w:rsidDel="00000000" w:rsidR="00000000" w:rsidRPr="00000000">
        <w:rPr>
          <w:i w:val="1"/>
          <w:sz w:val="20"/>
          <w:szCs w:val="20"/>
          <w:rtl w:val="0"/>
        </w:rPr>
        <w:t xml:space="preserve">Combating Hate Speech</w:t>
      </w:r>
      <w:r w:rsidDel="00000000" w:rsidR="00000000" w:rsidRPr="00000000">
        <w:rPr>
          <w:sz w:val="20"/>
          <w:szCs w:val="20"/>
          <w:rtl w:val="0"/>
        </w:rPr>
        <w:t xml:space="preserve">, 2025, </w:t>
      </w:r>
      <w:hyperlink r:id="rId55">
        <w:r w:rsidDel="00000000" w:rsidR="00000000" w:rsidRPr="00000000">
          <w:rPr>
            <w:color w:val="1155cc"/>
            <w:sz w:val="20"/>
            <w:szCs w:val="20"/>
            <w:u w:val="single"/>
            <w:rtl w:val="0"/>
          </w:rPr>
          <w:t xml:space="preserve">www.coe.int/en/web/combating-hate-speech/recommendation-on-combating-hate-speech</w:t>
        </w:r>
      </w:hyperlink>
      <w:r w:rsidDel="00000000" w:rsidR="00000000" w:rsidRPr="00000000">
        <w:rPr>
          <w:sz w:val="20"/>
          <w:szCs w:val="20"/>
          <w:rtl w:val="0"/>
        </w:rPr>
        <w:t xml:space="preserve"> . Accessed 24 Aug. 2025.</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1"/>
        <w:i w:val="0"/>
        <w:smallCaps w:val="0"/>
        <w:strike w:val="0"/>
        <w:color w:val="006699"/>
        <w:sz w:val="24"/>
        <w:szCs w:val="24"/>
        <w:u w:val="none"/>
        <w:shd w:fill="auto" w:val="clear"/>
        <w:vertAlign w:val="baseline"/>
      </w:rPr>
    </w:pPr>
    <w:r w:rsidDel="00000000" w:rsidR="00000000" w:rsidRPr="00000000">
      <w:rPr>
        <w:rFonts w:ascii="Calibri" w:cs="Calibri" w:eastAsia="Calibri" w:hAnsi="Calibri"/>
        <w:b w:val="1"/>
        <w:i w:val="0"/>
        <w:smallCaps w:val="0"/>
        <w:strike w:val="0"/>
        <w:color w:val="006699"/>
        <w:sz w:val="24"/>
        <w:szCs w:val="24"/>
        <w:u w:val="none"/>
        <w:shd w:fill="auto" w:val="clear"/>
        <w:vertAlign w:val="baseline"/>
        <w:rtl w:val="0"/>
      </w:rPr>
      <w:t xml:space="preserve">DEUTSCHE SCHULE THESSALONIKI MODEL UNITED NATIONS | 202</w:t>
    </w:r>
    <w:r w:rsidDel="00000000" w:rsidR="00000000" w:rsidRPr="00000000">
      <w:rPr>
        <w:b w:val="1"/>
        <w:color w:val="006699"/>
        <w:sz w:val="24"/>
        <w:szCs w:val="24"/>
        <w:rtl w:val="0"/>
      </w:rPr>
      <w:t xml:space="preserve">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200"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jc w:val="both"/>
    </w:pPr>
    <w:rPr>
      <w:b w:val="1"/>
      <w:color w:val="006699"/>
      <w:sz w:val="24"/>
      <w:szCs w:val="24"/>
    </w:rPr>
  </w:style>
  <w:style w:type="paragraph" w:styleId="Heading2">
    <w:name w:val="heading 2"/>
    <w:basedOn w:val="Normal"/>
    <w:next w:val="Normal"/>
    <w:pPr>
      <w:keepNext w:val="1"/>
      <w:keepLines w:val="1"/>
      <w:jc w:val="both"/>
    </w:pPr>
    <w:rPr>
      <w:b w:val="1"/>
      <w:color w:val="352747"/>
      <w:sz w:val="24"/>
      <w:szCs w:val="24"/>
    </w:rPr>
  </w:style>
  <w:style w:type="paragraph" w:styleId="Heading3">
    <w:name w:val="heading 3"/>
    <w:basedOn w:val="Normal"/>
    <w:next w:val="Normal"/>
    <w:pPr>
      <w:keepNext w:val="1"/>
      <w:keepLines w:val="1"/>
      <w:jc w:val="both"/>
    </w:pPr>
    <w:rPr>
      <w:b w:val="1"/>
      <w:color w:val="352747"/>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gwtoday.gwu.edu/gw-study-offline-events-spike-online-hate-speech" TargetMode="External"/><Relationship Id="rId42" Type="http://schemas.openxmlformats.org/officeDocument/2006/relationships/hyperlink" Target="https://doi.org/10.1007/s40719-022-00228-2" TargetMode="External"/><Relationship Id="rId41" Type="http://schemas.openxmlformats.org/officeDocument/2006/relationships/hyperlink" Target="http://www.ncbi.nlm.nih.gov/pmc/articles/PMC9136198/" TargetMode="External"/><Relationship Id="rId44" Type="http://schemas.openxmlformats.org/officeDocument/2006/relationships/hyperlink" Target="http://en.wikipedia.org/wiki/Black_Lives_Matter" TargetMode="External"/><Relationship Id="rId43" Type="http://schemas.openxmlformats.org/officeDocument/2006/relationships/hyperlink" Target="https://doi.org/10.1080/14742837.2023.2171980" TargetMode="External"/><Relationship Id="rId46" Type="http://schemas.openxmlformats.org/officeDocument/2006/relationships/hyperlink" Target="http://www.bbc.com/news/newsbeat-59292509" TargetMode="External"/><Relationship Id="rId45" Type="http://schemas.openxmlformats.org/officeDocument/2006/relationships/hyperlink" Target="https://doi.org/10.1093/cybsec/tyae02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48" Type="http://schemas.openxmlformats.org/officeDocument/2006/relationships/hyperlink" Target="http://www.telekom.com/en/media/media-information/archive/telekom-launches-equal-esports-cup-1034800" TargetMode="External"/><Relationship Id="rId47" Type="http://schemas.openxmlformats.org/officeDocument/2006/relationships/hyperlink" Target="http://hackinghate.eu/news/the-consequences-of-online-hate-speech-a-teenager-s-perspective/" TargetMode="External"/><Relationship Id="rId49" Type="http://schemas.openxmlformats.org/officeDocument/2006/relationships/hyperlink" Target="https://doi.org/1068290/f58449c3f626c8c3337949bfdfab0fab"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yperlink" Target="mailto:nicolestoltidou@gmail.com" TargetMode="External"/><Relationship Id="rId73" Type="http://schemas.openxmlformats.org/officeDocument/2006/relationships/hyperlink" Target="http://gwtoday.gwu.edu/gw-study-offline-events-spike-online-hate-speech" TargetMode="External"/><Relationship Id="rId72" Type="http://schemas.openxmlformats.org/officeDocument/2006/relationships/hyperlink" Target="http://www.bbc.com/news/articles/cgl21053rdzo" TargetMode="External"/><Relationship Id="rId31" Type="http://schemas.openxmlformats.org/officeDocument/2006/relationships/hyperlink" Target="https://doi.org/10.2196/63769" TargetMode="External"/><Relationship Id="rId75" Type="http://schemas.openxmlformats.org/officeDocument/2006/relationships/header" Target="header1.xml"/><Relationship Id="rId30" Type="http://schemas.openxmlformats.org/officeDocument/2006/relationships/hyperlink" Target="http://www.hrw.org/news/2021/02/18/covid-blackface-tv-chinas-racism-problem-runs-deep" TargetMode="External"/><Relationship Id="rId74" Type="http://schemas.openxmlformats.org/officeDocument/2006/relationships/hyperlink" Target="http://www.hup.harvard.edu/books/9780674659902" TargetMode="External"/><Relationship Id="rId33" Type="http://schemas.openxmlformats.org/officeDocument/2006/relationships/hyperlink" Target="https://doi.org/10.2105/ajph.2021.306154" TargetMode="External"/><Relationship Id="rId32" Type="http://schemas.openxmlformats.org/officeDocument/2006/relationships/hyperlink" Target="http://ajph.aphapublications.org/doi/10.2105/AJPH.2021.306154" TargetMode="External"/><Relationship Id="rId76" Type="http://schemas.openxmlformats.org/officeDocument/2006/relationships/footer" Target="footer1.xml"/><Relationship Id="rId35" Type="http://schemas.openxmlformats.org/officeDocument/2006/relationships/hyperlink" Target="https://doi.org/10.2105/ajph.2022.306754" TargetMode="External"/><Relationship Id="rId34" Type="http://schemas.openxmlformats.org/officeDocument/2006/relationships/hyperlink" Target="http://pmc.ncbi.nlm.nih.gov/articles/PMC8961821/" TargetMode="External"/><Relationship Id="rId71" Type="http://schemas.openxmlformats.org/officeDocument/2006/relationships/hyperlink" Target="https://doi.org/10.2196/63769" TargetMode="External"/><Relationship Id="rId70" Type="http://schemas.openxmlformats.org/officeDocument/2006/relationships/hyperlink" Target="http://datareportal.com/reports/digital-2024-deep-dive-the-state-of-internet-adoption" TargetMode="External"/><Relationship Id="rId37" Type="http://schemas.openxmlformats.org/officeDocument/2006/relationships/hyperlink" Target="http://www.theosthinktank.co.uk/comment/2020/10/29/what-are-the-hate-crime-laws-and-should-they-be-reformed" TargetMode="External"/><Relationship Id="rId36" Type="http://schemas.openxmlformats.org/officeDocument/2006/relationships/hyperlink" Target="http://www.pewresearch.org/race-and-ethnicity/2023/11/30/asian-americans-and-discrimination-during-the-covid-19-pandemic/" TargetMode="External"/><Relationship Id="rId39" Type="http://schemas.openxmlformats.org/officeDocument/2006/relationships/hyperlink" Target="http://www.bbc.com/news/articles/cgl21053rdzo" TargetMode="External"/><Relationship Id="rId38" Type="http://schemas.openxmlformats.org/officeDocument/2006/relationships/hyperlink" Target="http://www.theguardian.com/uk-news/article/2024/aug/07/thousands-of-anti-racism-protesters-take-to-streets-to-counter-far-right-rallies" TargetMode="External"/><Relationship Id="rId62" Type="http://schemas.openxmlformats.org/officeDocument/2006/relationships/hyperlink" Target="http://www.mind.org.uk/about-us/our-impact/" TargetMode="External"/><Relationship Id="rId61" Type="http://schemas.openxmlformats.org/officeDocument/2006/relationships/hyperlink" Target="http://www.mind.org.uk" TargetMode="External"/><Relationship Id="rId20" Type="http://schemas.openxmlformats.org/officeDocument/2006/relationships/hyperlink" Target="http://www.stophateuk.org/about-hate-crime/what-is-online-hate-crime/" TargetMode="External"/><Relationship Id="rId64" Type="http://schemas.openxmlformats.org/officeDocument/2006/relationships/hyperlink" Target="http://abcnews.go.com/GMA/story?id=3882520&amp;page=1" TargetMode="External"/><Relationship Id="rId63" Type="http://schemas.openxmlformats.org/officeDocument/2006/relationships/hyperlink" Target="http://cyberbullying.org/" TargetMode="External"/><Relationship Id="rId22" Type="http://schemas.openxmlformats.org/officeDocument/2006/relationships/hyperlink" Target="http://www.cdc.gov/mental-health/about/index.html" TargetMode="External"/><Relationship Id="rId66" Type="http://schemas.openxmlformats.org/officeDocument/2006/relationships/hyperlink" Target="http://cyberbullying.org/about-us" TargetMode="External"/><Relationship Id="rId21" Type="http://schemas.openxmlformats.org/officeDocument/2006/relationships/hyperlink" Target="http://www.un.org/en/hate-speech/understanding-hate-speech/what-is-hate-speech" TargetMode="External"/><Relationship Id="rId65" Type="http://schemas.openxmlformats.org/officeDocument/2006/relationships/hyperlink" Target="http://www.bbc.com/news/technology-57848106" TargetMode="External"/><Relationship Id="rId24" Type="http://schemas.openxmlformats.org/officeDocument/2006/relationships/hyperlink" Target="http://dictionary.cambridge.org/dictionary/english/bbs" TargetMode="External"/><Relationship Id="rId68" Type="http://schemas.openxmlformats.org/officeDocument/2006/relationships/hyperlink" Target="http://digital-strategy.ec.europa.eu/en/library/code-conduct-countering-illegal-hate-speech-online" TargetMode="External"/><Relationship Id="rId23" Type="http://schemas.openxmlformats.org/officeDocument/2006/relationships/hyperlink" Target="http://www.scisdata.com/connections/issue-4/what-is-an-electronic-bulletin-board" TargetMode="External"/><Relationship Id="rId67" Type="http://schemas.openxmlformats.org/officeDocument/2006/relationships/hyperlink" Target="http://www.coe.int/en/web/combating-hate-speech/recommendation-on-combating-hate-speech" TargetMode="External"/><Relationship Id="rId60" Type="http://schemas.openxmlformats.org/officeDocument/2006/relationships/hyperlink" Target="http://www.kmop.gr/projects-vf/news-hatetrackers-beyond-borders/" TargetMode="External"/><Relationship Id="rId26" Type="http://schemas.openxmlformats.org/officeDocument/2006/relationships/hyperlink" Target="http://nationalcollege.com/news/what-you-need-to-know-about-hoaxes-and-online-challenges" TargetMode="External"/><Relationship Id="rId25" Type="http://schemas.openxmlformats.org/officeDocument/2006/relationships/hyperlink" Target="http://racismnoway.com.au/about-racism/cyber-racism/" TargetMode="External"/><Relationship Id="rId69" Type="http://schemas.openxmlformats.org/officeDocument/2006/relationships/hyperlink" Target="http://www.crisistextline.org/about-us/" TargetMode="External"/><Relationship Id="rId28" Type="http://schemas.openxmlformats.org/officeDocument/2006/relationships/hyperlink" Target="http://citeseerx.ist.psu.edu/document?repid=rep1&amp;type=pdf&amp;doi=6a2ecf050969ec4635068fa4154ba650f16c12f0" TargetMode="External"/><Relationship Id="rId27" Type="http://schemas.openxmlformats.org/officeDocument/2006/relationships/hyperlink" Target="http://swgfl.org.uk/online-safety/what-is-online-safety" TargetMode="External"/><Relationship Id="rId29" Type="http://schemas.openxmlformats.org/officeDocument/2006/relationships/hyperlink" Target="http://medium.com/timeline/white-supremacist-early-internet-5e91676eb847" TargetMode="External"/><Relationship Id="rId51" Type="http://schemas.openxmlformats.org/officeDocument/2006/relationships/hyperlink" Target="http://pmc.ncbi.nlm.nih.gov/articles/PMC9805489/" TargetMode="External"/><Relationship Id="rId50" Type="http://schemas.openxmlformats.org/officeDocument/2006/relationships/hyperlink" Target="http://www.gold.ac.uk/news/2025/bsa/" TargetMode="External"/><Relationship Id="rId53" Type="http://schemas.openxmlformats.org/officeDocument/2006/relationships/hyperlink" Target="http://www.ala.org/advocacy/intfreedom/hate" TargetMode="External"/><Relationship Id="rId52" Type="http://schemas.openxmlformats.org/officeDocument/2006/relationships/hyperlink" Target="https://doi.org/10.1016/j.jaac.2022.07.004" TargetMode="External"/><Relationship Id="rId11" Type="http://schemas.openxmlformats.org/officeDocument/2006/relationships/image" Target="media/image6.png"/><Relationship Id="rId55" Type="http://schemas.openxmlformats.org/officeDocument/2006/relationships/hyperlink" Target="http://hateaid.org/?s=t%C3%A4tigkeitsbericht" TargetMode="External"/><Relationship Id="rId10" Type="http://schemas.openxmlformats.org/officeDocument/2006/relationships/image" Target="media/image1.png"/><Relationship Id="rId54" Type="http://schemas.openxmlformats.org/officeDocument/2006/relationships/hyperlink" Target="http://www.npc.gov.cn/zgrdw/englishnpc/Law/2007-12/13/content_1384075.htm" TargetMode="External"/><Relationship Id="rId13" Type="http://schemas.openxmlformats.org/officeDocument/2006/relationships/image" Target="media/image3.png"/><Relationship Id="rId57" Type="http://schemas.openxmlformats.org/officeDocument/2006/relationships/hyperlink" Target="http://www.loc.gov/item/global-legal-monitor/2021-07-06/germany-network-enforcement-act-amended-to-better-fight-online-hate-speech/" TargetMode="External"/><Relationship Id="rId12" Type="http://schemas.openxmlformats.org/officeDocument/2006/relationships/image" Target="media/image5.png"/><Relationship Id="rId56" Type="http://schemas.openxmlformats.org/officeDocument/2006/relationships/hyperlink" Target="http://www.pbs.org/wgbh/frontline/article/germanys-laws-antisemitic-hate-speech-nazi-propaganda-holocaust-denial/" TargetMode="External"/><Relationship Id="rId15" Type="http://schemas.openxmlformats.org/officeDocument/2006/relationships/hyperlink" Target="http://socialna-akademija.si/joiningforces/3-2-how-is-cyberullying-different-from-traditional-bullying/" TargetMode="External"/><Relationship Id="rId59" Type="http://schemas.openxmlformats.org/officeDocument/2006/relationships/hyperlink" Target="http://www.hurights.or.jp/archives/focus/section2/2013/12/rise-of-hate-speech-in-japan.html" TargetMode="External"/><Relationship Id="rId14" Type="http://schemas.openxmlformats.org/officeDocument/2006/relationships/hyperlink" Target="http://hackinghate.eu/news/the-consequences-of-online-hate-speech-a-teenager-s-perspective/" TargetMode="External"/><Relationship Id="rId58" Type="http://schemas.openxmlformats.org/officeDocument/2006/relationships/hyperlink" Target="http://www.schule-ohne-rassismus.org/" TargetMode="External"/><Relationship Id="rId17" Type="http://schemas.openxmlformats.org/officeDocument/2006/relationships/hyperlink" Target="http://news.un.org/en/story/2025/06/1164501" TargetMode="External"/><Relationship Id="rId16" Type="http://schemas.openxmlformats.org/officeDocument/2006/relationships/hyperlink" Target="http://www.gold.ac.uk/news/2025/bsa/" TargetMode="External"/><Relationship Id="rId19" Type="http://schemas.openxmlformats.org/officeDocument/2006/relationships/hyperlink" Target="https://doi.org/10.1093/cybsec/tyae026" TargetMode="External"/><Relationship Id="rId18" Type="http://schemas.openxmlformats.org/officeDocument/2006/relationships/hyperlink" Target="http://www.pewresearch.org/internet/2013/05/21/part-1-teens-and-social-media-use/" TargetMode="External"/></Relationships>
</file>

<file path=word/_rels/footnotes.xml.rels><?xml version="1.0" encoding="UTF-8" standalone="yes"?><Relationships xmlns="http://schemas.openxmlformats.org/package/2006/relationships"><Relationship Id="rId40" Type="http://schemas.openxmlformats.org/officeDocument/2006/relationships/hyperlink" Target="http://hackinghate.eu/news/the-consequences-of-online-hate-speech-a-teenager-s-perspective/" TargetMode="External"/><Relationship Id="rId42" Type="http://schemas.openxmlformats.org/officeDocument/2006/relationships/hyperlink" Target="http://www.schule-ohne-rassismus.org/" TargetMode="External"/><Relationship Id="rId41" Type="http://schemas.openxmlformats.org/officeDocument/2006/relationships/hyperlink" Target="http://socialna-akademija.si/joiningforces/3-2-how-is-cyberullying-different-from-traditional-bullying/" TargetMode="External"/><Relationship Id="rId44" Type="http://schemas.openxmlformats.org/officeDocument/2006/relationships/hyperlink" Target="https://doi.org/10.1007/s40719-022-00228-2" TargetMode="External"/><Relationship Id="rId43" Type="http://schemas.openxmlformats.org/officeDocument/2006/relationships/hyperlink" Target="http://www.ncbi.nlm.nih.gov/pmc/articles/PMC9136198" TargetMode="External"/><Relationship Id="rId46" Type="http://schemas.openxmlformats.org/officeDocument/2006/relationships/hyperlink" Target="http://en.wikipedia.org/wiki/Black_Lives_Matter" TargetMode="External"/><Relationship Id="rId45" Type="http://schemas.openxmlformats.org/officeDocument/2006/relationships/hyperlink" Target="https://doi.org/10.1080/14742837.2023.2171980" TargetMode="External"/><Relationship Id="rId1" Type="http://schemas.openxmlformats.org/officeDocument/2006/relationships/hyperlink" Target="https://doi.org/10.1093/cybsec/tyae026" TargetMode="External"/><Relationship Id="rId2" Type="http://schemas.openxmlformats.org/officeDocument/2006/relationships/hyperlink" Target="http://www.stophateuk.org/about-hate-crime/what-is-online-hate-crime/" TargetMode="External"/><Relationship Id="rId3" Type="http://schemas.openxmlformats.org/officeDocument/2006/relationships/hyperlink" Target="http://www.cdc.gov/mental-health/about/index.html" TargetMode="External"/><Relationship Id="rId4" Type="http://schemas.openxmlformats.org/officeDocument/2006/relationships/hyperlink" Target="http://dictionary.cambridge.org/dictionary/english/bbs" TargetMode="External"/><Relationship Id="rId9" Type="http://schemas.openxmlformats.org/officeDocument/2006/relationships/hyperlink" Target="http://www.gold.ac.uk/news/2025/bsa/" TargetMode="External"/><Relationship Id="rId48" Type="http://schemas.openxmlformats.org/officeDocument/2006/relationships/hyperlink" Target="http://ajph.aphapublications.org/doi/10.2105/AJPH.2021.306154" TargetMode="External"/><Relationship Id="rId47" Type="http://schemas.openxmlformats.org/officeDocument/2006/relationships/hyperlink" Target="http://www.pewresearch.org/race-and-ethnicity/2023/11/30/asian-americans-and-discrimination-during-the-covid-19-pandemic/" TargetMode="External"/><Relationship Id="rId49" Type="http://schemas.openxmlformats.org/officeDocument/2006/relationships/hyperlink" Target="https://doi.org/10.2105/ajph.2021.306154" TargetMode="External"/><Relationship Id="rId5" Type="http://schemas.openxmlformats.org/officeDocument/2006/relationships/hyperlink" Target="http://citeseerx.ist.psu.edu/document?repid=rep1&amp;type=pdf&amp;doi=6a2ecf050969ec4635068fa4154ba650f16c12f0" TargetMode="External"/><Relationship Id="rId6" Type="http://schemas.openxmlformats.org/officeDocument/2006/relationships/hyperlink" Target="http://racismnoway.com.au/about-racism/cyber-racism/" TargetMode="External"/><Relationship Id="rId7" Type="http://schemas.openxmlformats.org/officeDocument/2006/relationships/hyperlink" Target="http://wearesocial.com/uk/blog/2024/01/digital-2024-5-billion-social-media-users/" TargetMode="External"/><Relationship Id="rId8" Type="http://schemas.openxmlformats.org/officeDocument/2006/relationships/hyperlink" Target="http://www.gold.ac.uk/news/2025/bsa/" TargetMode="External"/><Relationship Id="rId31" Type="http://schemas.openxmlformats.org/officeDocument/2006/relationships/hyperlink" Target="http://www.mind.org.uk" TargetMode="External"/><Relationship Id="rId30" Type="http://schemas.openxmlformats.org/officeDocument/2006/relationships/hyperlink" Target="http://www.kmop.gr/projects-vf/news-hatetrackers-beyond-borders/" TargetMode="External"/><Relationship Id="rId33" Type="http://schemas.openxmlformats.org/officeDocument/2006/relationships/hyperlink" Target="http://datareportal.com/reports/digital-2024-deep-dive-the-state-of-internet-adoption" TargetMode="External"/><Relationship Id="rId32" Type="http://schemas.openxmlformats.org/officeDocument/2006/relationships/hyperlink" Target="http://www.mind.org.uk/about-us/our-impact/" TargetMode="External"/><Relationship Id="rId35" Type="http://schemas.openxmlformats.org/officeDocument/2006/relationships/hyperlink" Target="https://doi.org/10.2196/63769" TargetMode="External"/><Relationship Id="rId34" Type="http://schemas.openxmlformats.org/officeDocument/2006/relationships/hyperlink" Target="http://www.bbc.com/news/articles/cgl21053rdzo" TargetMode="External"/><Relationship Id="rId37" Type="http://schemas.openxmlformats.org/officeDocument/2006/relationships/hyperlink" Target="http://www.coe.int/en/web/combating-hate-speech/recommendation-on-combating-hate-speech" TargetMode="External"/><Relationship Id="rId36" Type="http://schemas.openxmlformats.org/officeDocument/2006/relationships/hyperlink" Target="http://hateaid.org/?s=t%C3%A4tigkeitsbericht" TargetMode="External"/><Relationship Id="rId39" Type="http://schemas.openxmlformats.org/officeDocument/2006/relationships/hyperlink" Target="http://www.loc.gov/item/global-legal-monitor/2021-07-06/germany-network-enforcement-act-amended-to-better-fight-online-hate-speech/" TargetMode="External"/><Relationship Id="rId38" Type="http://schemas.openxmlformats.org/officeDocument/2006/relationships/hyperlink" Target="http://www.stophateuk.org/about-us/" TargetMode="External"/><Relationship Id="rId20" Type="http://schemas.openxmlformats.org/officeDocument/2006/relationships/hyperlink" Target="http://gwtoday.gwu.edu/gw-study-offline-events-spike-online-hate-speech" TargetMode="External"/><Relationship Id="rId22" Type="http://schemas.openxmlformats.org/officeDocument/2006/relationships/hyperlink" Target="http://www.scisdata.com/connections/issue-4/what-is-an-electronic-bulletin-board/" TargetMode="External"/><Relationship Id="rId21" Type="http://schemas.openxmlformats.org/officeDocument/2006/relationships/hyperlink" Target="http://news.un.org/en/story/2025/06/1164501" TargetMode="External"/><Relationship Id="rId24" Type="http://schemas.openxmlformats.org/officeDocument/2006/relationships/hyperlink" Target="http://digital-strategy.ec.europa.eu/en/library/code-conduct-countering-illegal-hate-speech-online" TargetMode="External"/><Relationship Id="rId23" Type="http://schemas.openxmlformats.org/officeDocument/2006/relationships/hyperlink" Target="http://nationalcollege.com/news/what-you-need-to-know-about-hoaxes-and-online-challenges" TargetMode="External"/><Relationship Id="rId26" Type="http://schemas.openxmlformats.org/officeDocument/2006/relationships/hyperlink" Target="http://www.pbs.org/wgbh/frontline/article/germanys-laws-antisemitic-hate-speech-nazi-propaganda-holocaust-denial/" TargetMode="External"/><Relationship Id="rId25" Type="http://schemas.openxmlformats.org/officeDocument/2006/relationships/hyperlink" Target="http://swgfl.org.uk/online-safety/what-is-online-safety" TargetMode="External"/><Relationship Id="rId28" Type="http://schemas.openxmlformats.org/officeDocument/2006/relationships/hyperlink" Target="http://www.npc.gov.cn/zgrdw/englishnpc/Law/2007-12/13/content_1384075.htm" TargetMode="External"/><Relationship Id="rId27" Type="http://schemas.openxmlformats.org/officeDocument/2006/relationships/hyperlink" Target="http://www.hurights.or.jp/archives/focus/section2/2013/12/rise-of-hate-speech-in-japan.html" TargetMode="External"/><Relationship Id="rId29" Type="http://schemas.openxmlformats.org/officeDocument/2006/relationships/hyperlink" Target="http://www.hup.harvard.edu/books/9780674659902" TargetMode="External"/><Relationship Id="rId51" Type="http://schemas.openxmlformats.org/officeDocument/2006/relationships/hyperlink" Target="http://cyberbullying.org/" TargetMode="External"/><Relationship Id="rId50" Type="http://schemas.openxmlformats.org/officeDocument/2006/relationships/hyperlink" Target="https://doi.org/10.1093/cybsec/tyae026" TargetMode="External"/><Relationship Id="rId53" Type="http://schemas.openxmlformats.org/officeDocument/2006/relationships/hyperlink" Target="http://www.bbc.com/news/technology-57848106" TargetMode="External"/><Relationship Id="rId52" Type="http://schemas.openxmlformats.org/officeDocument/2006/relationships/hyperlink" Target="http://abcnews.go.com/GMA/story?id=3882520&amp;page=1" TargetMode="External"/><Relationship Id="rId11" Type="http://schemas.openxmlformats.org/officeDocument/2006/relationships/hyperlink" Target="https://doi.org/10.2105/ajph.2022.306754" TargetMode="External"/><Relationship Id="rId55" Type="http://schemas.openxmlformats.org/officeDocument/2006/relationships/hyperlink" Target="http://www.coe.int/en/web/combating-hate-speech/recommendation-on-combating-hate-speech" TargetMode="External"/><Relationship Id="rId10" Type="http://schemas.openxmlformats.org/officeDocument/2006/relationships/hyperlink" Target="http://pmc.ncbi.nlm.nih.gov/articles/PMC8961821/" TargetMode="External"/><Relationship Id="rId54" Type="http://schemas.openxmlformats.org/officeDocument/2006/relationships/hyperlink" Target="https://doi.org/10.2196/63769" TargetMode="External"/><Relationship Id="rId13" Type="http://schemas.openxmlformats.org/officeDocument/2006/relationships/hyperlink" Target="https://doi.org/10.1016/j.jaac.2022.07.004" TargetMode="External"/><Relationship Id="rId12" Type="http://schemas.openxmlformats.org/officeDocument/2006/relationships/hyperlink" Target="http://pmc.ncbi.nlm.nih.gov/articles/PMC9805489/" TargetMode="External"/><Relationship Id="rId15" Type="http://schemas.openxmlformats.org/officeDocument/2006/relationships/hyperlink" Target="https://doi.org/10.2196/19833" TargetMode="External"/><Relationship Id="rId14" Type="http://schemas.openxmlformats.org/officeDocument/2006/relationships/hyperlink" Target="http://www.ala.org/advocacy/intfreedom/hate" TargetMode="External"/><Relationship Id="rId17" Type="http://schemas.openxmlformats.org/officeDocument/2006/relationships/hyperlink" Target="http://www.theguardian.com/uk-news/article/2024/aug/07/thousands-of-anti-racism-protesters-take-to-streets-to-counter-far-right-rallies" TargetMode="External"/><Relationship Id="rId16" Type="http://schemas.openxmlformats.org/officeDocument/2006/relationships/hyperlink" Target="http://www.theosthinktank.co.uk/comment/2020/10/29/what-are-the-hate-crime-laws-and-should-they-be-reformed" TargetMode="External"/><Relationship Id="rId19" Type="http://schemas.openxmlformats.org/officeDocument/2006/relationships/hyperlink" Target="http://gwtoday.gwu.edu/gw-study-offline-events-spike-online-hate-speech" TargetMode="External"/><Relationship Id="rId18" Type="http://schemas.openxmlformats.org/officeDocument/2006/relationships/hyperlink" Target="http://www.bbc.com/news/articles/cgl21053rdz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